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6824A731"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242DBCAA" wp14:editId="09AB93C3">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165056B1" wp14:editId="231A7648">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612EF3DE" w14:textId="77777777" w:rsidR="000152DA" w:rsidRPr="000D25C9" w:rsidRDefault="000152DA" w:rsidP="000152DA">
          <w:pPr>
            <w:rPr>
              <w:highlight w:val="yellow"/>
              <w:lang w:eastAsia="ja-JP"/>
            </w:rPr>
          </w:pPr>
        </w:p>
        <w:p w14:paraId="614E6928" w14:textId="77777777" w:rsidR="000152DA" w:rsidRPr="000D25C9" w:rsidRDefault="000152DA" w:rsidP="000152DA">
          <w:pPr>
            <w:rPr>
              <w:highlight w:val="yellow"/>
              <w:lang w:eastAsia="ja-JP"/>
            </w:rPr>
          </w:pPr>
        </w:p>
        <w:p w14:paraId="182517BF" w14:textId="77777777" w:rsidR="000152DA" w:rsidRPr="000D25C9" w:rsidRDefault="000152DA" w:rsidP="000152DA">
          <w:pPr>
            <w:rPr>
              <w:highlight w:val="yellow"/>
              <w:lang w:eastAsia="ja-JP"/>
            </w:rPr>
          </w:pPr>
        </w:p>
        <w:p w14:paraId="620CC9A9" w14:textId="77777777" w:rsidR="000152DA" w:rsidRPr="000D25C9" w:rsidRDefault="000152DA" w:rsidP="000152DA">
          <w:pPr>
            <w:rPr>
              <w:highlight w:val="yellow"/>
              <w:lang w:eastAsia="ja-JP"/>
            </w:rPr>
          </w:pPr>
        </w:p>
        <w:p w14:paraId="1FA138FB" w14:textId="77777777" w:rsidR="000152DA" w:rsidRPr="000D25C9" w:rsidRDefault="000152DA" w:rsidP="000152DA">
          <w:pPr>
            <w:rPr>
              <w:highlight w:val="yellow"/>
              <w:lang w:eastAsia="ja-JP"/>
            </w:rPr>
          </w:pPr>
        </w:p>
        <w:p w14:paraId="0713ADD5" w14:textId="77777777" w:rsidR="000152DA" w:rsidRPr="000D25C9" w:rsidRDefault="000152DA" w:rsidP="000152DA">
          <w:pPr>
            <w:rPr>
              <w:highlight w:val="yellow"/>
              <w:lang w:eastAsia="ja-JP"/>
            </w:rPr>
          </w:pPr>
        </w:p>
        <w:p w14:paraId="19008425" w14:textId="77777777" w:rsidR="000152DA" w:rsidRPr="000D25C9" w:rsidRDefault="000152DA" w:rsidP="000152DA">
          <w:pPr>
            <w:rPr>
              <w:highlight w:val="yellow"/>
              <w:lang w:eastAsia="ja-JP"/>
            </w:rPr>
          </w:pPr>
        </w:p>
        <w:p w14:paraId="43DA4905" w14:textId="77777777" w:rsidR="000152DA" w:rsidRPr="000D25C9" w:rsidRDefault="000152DA" w:rsidP="000152DA">
          <w:pPr>
            <w:rPr>
              <w:highlight w:val="yellow"/>
              <w:lang w:eastAsia="ja-JP"/>
            </w:rPr>
          </w:pPr>
        </w:p>
        <w:p w14:paraId="28302CE5" w14:textId="77777777" w:rsidR="000152DA" w:rsidRPr="000D25C9" w:rsidRDefault="000152DA" w:rsidP="000152DA"/>
        <w:p w14:paraId="5B370C21" w14:textId="77777777" w:rsidR="000152DA" w:rsidRPr="000D25C9" w:rsidRDefault="000152DA" w:rsidP="000152DA"/>
        <w:p w14:paraId="69D93E01" w14:textId="77777777" w:rsidR="000152DA" w:rsidRDefault="000152DA" w:rsidP="000152DA">
          <w:pPr>
            <w:pStyle w:val="A1"/>
          </w:pPr>
        </w:p>
        <w:p w14:paraId="2052C5F7" w14:textId="13336AC0" w:rsidR="000152DA" w:rsidRDefault="00EA0B0F" w:rsidP="000152DA">
          <w:pPr>
            <w:pStyle w:val="A1"/>
          </w:pPr>
          <w:r>
            <w:t>Procedimento de</w:t>
          </w:r>
          <w:r w:rsidR="00427355">
            <w:t xml:space="preserve"> Privacy By Design</w:t>
          </w:r>
        </w:p>
        <w:p w14:paraId="0DF8E00E" w14:textId="77777777" w:rsidR="00427355" w:rsidRPr="000D25C9" w:rsidRDefault="00427355" w:rsidP="000152DA">
          <w:pPr>
            <w:pStyle w:val="A1"/>
          </w:pPr>
        </w:p>
        <w:p w14:paraId="22815EC3" w14:textId="77777777" w:rsidR="000152DA" w:rsidRPr="000D25C9" w:rsidRDefault="000152DA" w:rsidP="000152DA">
          <w:pPr>
            <w:pStyle w:val="A1"/>
          </w:pPr>
        </w:p>
        <w:p w14:paraId="581D23FF" w14:textId="77777777" w:rsidR="000152DA" w:rsidRPr="000D25C9" w:rsidRDefault="000152DA" w:rsidP="000152DA"/>
        <w:p w14:paraId="70FAE093" w14:textId="77777777" w:rsidR="000152DA" w:rsidRPr="000D25C9" w:rsidRDefault="000152DA" w:rsidP="000152DA">
          <w:pPr>
            <w:rPr>
              <w:lang w:eastAsia="ja-JP"/>
            </w:rPr>
          </w:pPr>
        </w:p>
        <w:p w14:paraId="638659AB" w14:textId="77777777" w:rsidR="000152DA" w:rsidRPr="000D25C9" w:rsidRDefault="000152DA" w:rsidP="000152DA">
          <w:pPr>
            <w:rPr>
              <w:lang w:eastAsia="ja-JP"/>
            </w:rPr>
          </w:pPr>
        </w:p>
        <w:p w14:paraId="342ACF1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4938618D" wp14:editId="13033D4F">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695844C7" w14:textId="77777777" w:rsidR="000152DA" w:rsidRPr="000D25C9" w:rsidRDefault="000152DA" w:rsidP="000152DA">
          <w:pPr>
            <w:rPr>
              <w:lang w:eastAsia="ja-JP"/>
            </w:rPr>
          </w:pPr>
        </w:p>
        <w:p w14:paraId="7A537DCD" w14:textId="77777777" w:rsidR="000152DA" w:rsidRPr="000D25C9" w:rsidRDefault="000152DA" w:rsidP="000152DA">
          <w:pPr>
            <w:rPr>
              <w:lang w:eastAsia="ja-JP"/>
            </w:rPr>
          </w:pPr>
        </w:p>
        <w:p w14:paraId="700E16CF" w14:textId="77777777" w:rsidR="000152DA" w:rsidRPr="000D25C9" w:rsidRDefault="000152DA" w:rsidP="000152DA">
          <w:pPr>
            <w:rPr>
              <w:lang w:eastAsia="ja-JP"/>
            </w:rPr>
          </w:pPr>
        </w:p>
        <w:p w14:paraId="678DEE6B" w14:textId="77777777" w:rsidR="000152DA" w:rsidRPr="000D25C9" w:rsidRDefault="000152DA" w:rsidP="000152DA">
          <w:pPr>
            <w:rPr>
              <w:lang w:eastAsia="ja-JP"/>
            </w:rPr>
          </w:pPr>
        </w:p>
        <w:p w14:paraId="4B007C60" w14:textId="77777777" w:rsidR="000152DA" w:rsidRPr="000D25C9" w:rsidRDefault="000152DA" w:rsidP="000152DA">
          <w:pPr>
            <w:rPr>
              <w:lang w:eastAsia="ja-JP"/>
            </w:rPr>
          </w:pPr>
        </w:p>
        <w:p w14:paraId="6CB0523A" w14:textId="77777777" w:rsidR="000152DA" w:rsidRPr="000D25C9" w:rsidRDefault="000152DA" w:rsidP="000152DA">
          <w:pPr>
            <w:rPr>
              <w:lang w:eastAsia="ja-JP"/>
            </w:rPr>
          </w:pPr>
        </w:p>
        <w:p w14:paraId="434F75BA" w14:textId="77777777" w:rsidR="000152DA" w:rsidRPr="000D25C9" w:rsidRDefault="000152DA" w:rsidP="000152DA">
          <w:pPr>
            <w:rPr>
              <w:lang w:eastAsia="ja-JP"/>
            </w:rPr>
          </w:pPr>
        </w:p>
        <w:p w14:paraId="5A6447BF" w14:textId="77777777" w:rsidR="000152DA" w:rsidRPr="000D25C9" w:rsidRDefault="000152DA" w:rsidP="000152DA">
          <w:pPr>
            <w:rPr>
              <w:lang w:eastAsia="ja-JP"/>
            </w:rPr>
          </w:pPr>
        </w:p>
        <w:p w14:paraId="542148CC" w14:textId="77777777" w:rsidR="000152DA" w:rsidRPr="000D25C9" w:rsidRDefault="000152DA" w:rsidP="000152DA">
          <w:pPr>
            <w:rPr>
              <w:lang w:eastAsia="ja-JP"/>
            </w:rPr>
          </w:pPr>
        </w:p>
        <w:p w14:paraId="1BF28EDB" w14:textId="77777777" w:rsidR="000152DA" w:rsidRPr="000D25C9" w:rsidRDefault="000152DA" w:rsidP="000152DA">
          <w:pPr>
            <w:rPr>
              <w:lang w:eastAsia="ja-JP"/>
            </w:rPr>
          </w:pPr>
        </w:p>
        <w:p w14:paraId="435F2BBE" w14:textId="77777777" w:rsidR="000152DA" w:rsidRPr="000D25C9" w:rsidRDefault="000152DA" w:rsidP="000152DA">
          <w:pPr>
            <w:rPr>
              <w:lang w:eastAsia="ja-JP"/>
            </w:rPr>
          </w:pPr>
        </w:p>
        <w:p w14:paraId="351DFD1A" w14:textId="77777777" w:rsidR="000152DA" w:rsidRPr="000D25C9" w:rsidRDefault="000152DA" w:rsidP="000152DA">
          <w:pPr>
            <w:rPr>
              <w:lang w:eastAsia="ja-JP"/>
            </w:rPr>
          </w:pPr>
        </w:p>
        <w:p w14:paraId="5A83A98F" w14:textId="77777777" w:rsidR="000152DA" w:rsidRPr="000D25C9" w:rsidRDefault="000152DA" w:rsidP="000152DA">
          <w:pPr>
            <w:rPr>
              <w:lang w:eastAsia="ja-JP"/>
            </w:rPr>
          </w:pPr>
        </w:p>
        <w:p w14:paraId="080CA7FF" w14:textId="77777777" w:rsidR="000152DA" w:rsidRPr="000D25C9" w:rsidRDefault="000152DA" w:rsidP="000152DA">
          <w:pPr>
            <w:rPr>
              <w:lang w:eastAsia="ja-JP"/>
            </w:rPr>
          </w:pPr>
        </w:p>
        <w:p w14:paraId="68959B54" w14:textId="77777777" w:rsidR="000152DA" w:rsidRPr="000D25C9" w:rsidRDefault="000152DA" w:rsidP="000152DA">
          <w:pPr>
            <w:rPr>
              <w:lang w:eastAsia="ja-JP"/>
            </w:rPr>
          </w:pPr>
        </w:p>
        <w:p w14:paraId="4E74E079" w14:textId="77777777" w:rsidR="000152DA" w:rsidRPr="000D25C9" w:rsidRDefault="000152DA" w:rsidP="000152DA">
          <w:pPr>
            <w:rPr>
              <w:lang w:eastAsia="ja-JP"/>
            </w:rPr>
          </w:pPr>
        </w:p>
        <w:p w14:paraId="74D45E91" w14:textId="77777777" w:rsidR="000152DA" w:rsidRPr="000D25C9" w:rsidRDefault="000152DA" w:rsidP="000152DA">
          <w:pPr>
            <w:rPr>
              <w:lang w:eastAsia="ja-JP"/>
            </w:rPr>
          </w:pPr>
        </w:p>
        <w:p w14:paraId="123CCE00" w14:textId="77777777" w:rsidR="000152DA" w:rsidRPr="000D25C9" w:rsidRDefault="000152DA" w:rsidP="000152DA">
          <w:pPr>
            <w:rPr>
              <w:lang w:eastAsia="ja-JP"/>
            </w:rPr>
          </w:pPr>
        </w:p>
        <w:p w14:paraId="41B78A13" w14:textId="77777777" w:rsidR="000152DA" w:rsidRPr="000D25C9" w:rsidRDefault="000152DA" w:rsidP="000152DA">
          <w:pPr>
            <w:rPr>
              <w:lang w:eastAsia="ja-JP"/>
            </w:rPr>
          </w:pPr>
        </w:p>
        <w:p w14:paraId="3938DDF5" w14:textId="77777777" w:rsidR="000152DA" w:rsidRPr="000D25C9" w:rsidRDefault="000152DA" w:rsidP="000152DA">
          <w:pPr>
            <w:rPr>
              <w:lang w:eastAsia="ja-JP"/>
            </w:rPr>
          </w:pPr>
        </w:p>
        <w:p w14:paraId="55A7DECA" w14:textId="77777777" w:rsidR="000152DA" w:rsidRPr="000D25C9" w:rsidRDefault="000152DA" w:rsidP="000152DA">
          <w:pPr>
            <w:rPr>
              <w:lang w:eastAsia="ja-JP"/>
            </w:rPr>
          </w:pPr>
        </w:p>
        <w:p w14:paraId="241ABC9B" w14:textId="77777777" w:rsidR="000152DA" w:rsidRPr="000D25C9" w:rsidRDefault="000152DA" w:rsidP="000152DA">
          <w:pPr>
            <w:rPr>
              <w:lang w:eastAsia="ja-JP"/>
            </w:rPr>
          </w:pPr>
        </w:p>
        <w:p w14:paraId="30C25C41" w14:textId="77777777" w:rsidR="000152DA" w:rsidRPr="000D25C9" w:rsidRDefault="000152DA" w:rsidP="000152DA">
          <w:pPr>
            <w:rPr>
              <w:lang w:eastAsia="ja-JP"/>
            </w:rPr>
          </w:pPr>
        </w:p>
        <w:p w14:paraId="2B59EA34" w14:textId="77777777" w:rsidR="000152DA" w:rsidRPr="000D25C9" w:rsidRDefault="000152DA" w:rsidP="000152DA">
          <w:pPr>
            <w:rPr>
              <w:highlight w:val="yellow"/>
              <w:lang w:eastAsia="ja-JP"/>
            </w:rPr>
          </w:pPr>
          <w:r w:rsidRPr="000D25C9">
            <w:rPr>
              <w:noProof/>
            </w:rPr>
            <mc:AlternateContent>
              <mc:Choice Requires="wps">
                <w:drawing>
                  <wp:anchor distT="45720" distB="45720" distL="114300" distR="114300" simplePos="0" relativeHeight="251661312" behindDoc="0" locked="0" layoutInCell="1" allowOverlap="1" wp14:anchorId="7E53C66E" wp14:editId="6EF055C8">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570E915D"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E53C66E"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570E915D" w14:textId="77777777"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1517C22F" wp14:editId="4B814789">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337A9665" w14:textId="77777777" w:rsidR="000152DA" w:rsidRPr="000D25C9" w:rsidRDefault="000152DA" w:rsidP="000152DA">
          <w:r w:rsidRPr="000D25C9">
            <w:rPr>
              <w:noProof/>
            </w:rPr>
            <w:drawing>
              <wp:anchor distT="0" distB="0" distL="114300" distR="114300" simplePos="0" relativeHeight="251669504" behindDoc="0" locked="0" layoutInCell="1" allowOverlap="1" wp14:anchorId="39A23108" wp14:editId="1E3FC6B7">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0FB726E9" wp14:editId="005C769D">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375553C1"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FB726E9"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375553C1" w14:textId="77777777"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66432" behindDoc="0" locked="0" layoutInCell="1" allowOverlap="1" wp14:anchorId="763F20D3" wp14:editId="6EDB3CE8">
                    <wp:simplePos x="0" y="0"/>
                    <wp:positionH relativeFrom="column">
                      <wp:posOffset>3924300</wp:posOffset>
                    </wp:positionH>
                    <wp:positionV relativeFrom="paragraph">
                      <wp:posOffset>1711325</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0B5F6D1E" w14:textId="77777777" w:rsidR="000152DA" w:rsidRDefault="000152DA" w:rsidP="000152DA">
                                <w:pPr>
                                  <w:pStyle w:val="A5"/>
                                </w:pPr>
                                <w:r>
                                  <w:t xml:space="preserve">Aviso de Direitos Autorais: </w:t>
                                </w:r>
                              </w:p>
                              <w:p w14:paraId="66E9BFE8" w14:textId="77777777" w:rsidR="000152DA" w:rsidRPr="000D25C9" w:rsidRDefault="000152DA" w:rsidP="000152DA"/>
                              <w:p w14:paraId="30742756" w14:textId="77777777" w:rsidR="000152DA" w:rsidRDefault="000152DA" w:rsidP="000152DA">
                                <w:pPr>
                                  <w:pStyle w:val="A4"/>
                                </w:pPr>
                                <w:r>
                                  <w:t>Este documento foi criado por Tutelas e possui © copyright Tutelas, com as exceções a seguir identificadas.</w:t>
                                </w:r>
                              </w:p>
                              <w:p w14:paraId="7315D1F9" w14:textId="77777777" w:rsidR="000152DA" w:rsidRPr="000D25C9" w:rsidRDefault="000152DA" w:rsidP="000152DA"/>
                              <w:p w14:paraId="27254574" w14:textId="77777777" w:rsidR="000152DA" w:rsidRDefault="000152DA" w:rsidP="000152DA">
                                <w:pPr>
                                  <w:pStyle w:val="A5"/>
                                </w:pPr>
                                <w:r>
                                  <w:t xml:space="preserve">Termos de Licença: </w:t>
                                </w:r>
                              </w:p>
                              <w:p w14:paraId="5BE640B1" w14:textId="77777777" w:rsidR="000152DA" w:rsidRPr="000D25C9" w:rsidRDefault="000152DA" w:rsidP="000152DA"/>
                              <w:p w14:paraId="2B4CA011" w14:textId="77777777" w:rsidR="000152DA" w:rsidRDefault="000152DA" w:rsidP="000152DA">
                                <w:pPr>
                                  <w:pStyle w:val="A4"/>
                                </w:pPr>
                                <w:r>
                                  <w:t>Este documento é licenciado e sujeito aos Termos de Licença E-Book Tutelas, disponíveis mediante solicitações ou por download em nosso site. Todos os outros direitos são reservados.</w:t>
                                </w:r>
                              </w:p>
                              <w:p w14:paraId="35A576E1" w14:textId="77777777" w:rsidR="000152DA" w:rsidRPr="000D25C9" w:rsidRDefault="000152DA" w:rsidP="000152DA"/>
                              <w:p w14:paraId="27CE7340" w14:textId="77777777" w:rsidR="000152DA" w:rsidRDefault="000152DA" w:rsidP="000152DA">
                                <w:pPr>
                                  <w:pStyle w:val="A5"/>
                                </w:pPr>
                                <w:r>
                                  <w:t xml:space="preserve">AVISO LEGAL: </w:t>
                                </w:r>
                              </w:p>
                              <w:p w14:paraId="36282C1A" w14:textId="77777777" w:rsidR="000152DA" w:rsidRDefault="000152DA" w:rsidP="000152DA">
                                <w:pPr>
                                  <w:pStyle w:val="A5"/>
                                </w:pPr>
                              </w:p>
                              <w:p w14:paraId="3E30B0B8" w14:textId="77777777" w:rsidR="000152DA" w:rsidRDefault="000152DA" w:rsidP="000152D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CF8636D" w14:textId="77777777" w:rsidR="000152DA" w:rsidRDefault="000152DA" w:rsidP="000152DA">
                                <w:pPr>
                                  <w:pStyle w:val="A4"/>
                                </w:pPr>
                              </w:p>
                              <w:p w14:paraId="100B2B9C" w14:textId="77777777" w:rsidR="000152DA" w:rsidRDefault="000152DA" w:rsidP="000152D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F20D3" id="Rectangle 17" o:spid="_x0000_s1028" style="position:absolute;margin-left:309pt;margin-top:134.75pt;width:212pt;height:64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3dXQIAAMgEAAAOAAAAZHJzL2Uyb0RvYy54bWysVE1v2zAMvQ/YfxB0Xx0b/UiCOkXQIMOA&#10;oC2QDj0zshQbkCWNUmJnv36UnCZtt8Mw7CKTEkU+Pj369q5vNdtL9I01Jc8vRpxJI2zVmG3Jvz8v&#10;v4w58wFMBdoaWfKD9Pxu9vnTbeemsrC11ZVERkmMn3au5HUIbpplXtSyBX9hnTR0qCy2EMjFbVYh&#10;dJS91VkxGl1nncXKoRXSe9pdDId8lvIrJUV4VMrLwHTJCVtIK6Z1E9dsdgvTLYKrG3GEAf+AooXG&#10;UNFTqgUEYDtsfkvVNgKttypcCNtmVqlGyNQDdZOPPnSzrsHJ1AuR492JJv//0oqH/do9IdHQOT/1&#10;ZMYueoVt/BI+1ieyDieyZB+YoM3ielJcjohTQWfjIp9cXiY6s/N1hz58lbZl0Sg50mskkmC/8oFK&#10;UuhrSKzmrW6qZaN1cnC7udfI9hBf7iq/OWV/F6YN6wjL1YAESEFKQyBQratK7s2WM9BbkqYImGq/&#10;u+3/rkgEuQBfD2BShigcgq9NxCqT0I49nXmMVug3PWsIShFvxJ2NrQ5PyNAOWvROLBvKvwIfngBJ&#10;fEQpDVR4pEVpS93Zo8VZbfHnn/ZjPGmCTjnrSMzU+Y8doORMfzOklkkeH4eF5OTjYjwmDwdvNLkp&#10;aEg3ySuK8XV8U7Nr7y0Rn9P0OpHMeCPoV1OhbV9o9OaxMB2BEVS+5ET9YN6HYcpodIWcz1MQSd5B&#10;WJm1EzF1pC5S+9y/ALqjSALp68G+Kh+mH7QyxMabxs53waomCelMLD1LdGhc0gMdRzvO41s/RZ1/&#10;QLNfAAAA//8DAFBLAwQUAAYACAAAACEAALtKb+IAAAANAQAADwAAAGRycy9kb3ducmV2LnhtbEyP&#10;zU7DMBCE70i8g7VI3KjTQEIb4lRQiQtISAQOPbrxNomI11Hs/MDTsz3BbXdnNPtNvltsJyYcfOtI&#10;wXoVgUCqnGmpVvD58XyzAeGDJqM7R6jgGz3sisuLXGfGzfSOUxlqwSHkM62gCaHPpPRVg1b7leuR&#10;WDu5werA61BLM+iZw20n4yhKpdUt8YdG97hvsPoqR6vAmMk8leTffubDOL/c6/51XyVKXV8tjw8g&#10;Ai7hzwxnfEaHgpmObiTjRacgXW+4S1AQp9sExNkR3cV8OvKUpLdbkEUu/7cofgEAAP//AwBQSwEC&#10;LQAUAAYACAAAACEAtoM4kv4AAADhAQAAEwAAAAAAAAAAAAAAAAAAAAAAW0NvbnRlbnRfVHlwZXNd&#10;LnhtbFBLAQItABQABgAIAAAAIQA4/SH/1gAAAJQBAAALAAAAAAAAAAAAAAAAAC8BAABfcmVscy8u&#10;cmVsc1BLAQItABQABgAIAAAAIQCb/r3dXQIAAMgEAAAOAAAAAAAAAAAAAAAAAC4CAABkcnMvZTJv&#10;RG9jLnhtbFBLAQItABQABgAIAAAAIQAAu0pv4gAAAA0BAAAPAAAAAAAAAAAAAAAAALcEAABkcnMv&#10;ZG93bnJldi54bWxQSwUGAAAAAAQABADzAAAAxgUAAAAA&#10;" fillcolor="#051740" strokecolor="#051740" strokeweight="2pt">
                    <v:textbox inset=",14.4pt,8.64pt,18pt">
                      <w:txbxContent>
                        <w:p w14:paraId="0B5F6D1E" w14:textId="77777777" w:rsidR="000152DA" w:rsidRDefault="000152DA" w:rsidP="000152DA">
                          <w:pPr>
                            <w:pStyle w:val="A5"/>
                          </w:pPr>
                          <w:r>
                            <w:t xml:space="preserve">Aviso de Direitos Autorais: </w:t>
                          </w:r>
                        </w:p>
                        <w:p w14:paraId="66E9BFE8" w14:textId="77777777" w:rsidR="000152DA" w:rsidRPr="000D25C9" w:rsidRDefault="000152DA" w:rsidP="000152DA"/>
                        <w:p w14:paraId="30742756" w14:textId="77777777" w:rsidR="000152DA" w:rsidRDefault="000152DA" w:rsidP="000152DA">
                          <w:pPr>
                            <w:pStyle w:val="A4"/>
                          </w:pPr>
                          <w:r>
                            <w:t>Este documento foi criado por Tutelas e possui © copyright Tutelas, com as exceções a seguir identificadas.</w:t>
                          </w:r>
                        </w:p>
                        <w:p w14:paraId="7315D1F9" w14:textId="77777777" w:rsidR="000152DA" w:rsidRPr="000D25C9" w:rsidRDefault="000152DA" w:rsidP="000152DA"/>
                        <w:p w14:paraId="27254574" w14:textId="77777777" w:rsidR="000152DA" w:rsidRDefault="000152DA" w:rsidP="000152DA">
                          <w:pPr>
                            <w:pStyle w:val="A5"/>
                          </w:pPr>
                          <w:r>
                            <w:t xml:space="preserve">Termos de Licença: </w:t>
                          </w:r>
                        </w:p>
                        <w:p w14:paraId="5BE640B1" w14:textId="77777777" w:rsidR="000152DA" w:rsidRPr="000D25C9" w:rsidRDefault="000152DA" w:rsidP="000152DA"/>
                        <w:p w14:paraId="2B4CA011" w14:textId="77777777" w:rsidR="000152DA" w:rsidRDefault="000152DA" w:rsidP="000152DA">
                          <w:pPr>
                            <w:pStyle w:val="A4"/>
                          </w:pPr>
                          <w:r>
                            <w:t>Este documento é licenciado e sujeito aos Termos de Licença E-Book Tutelas, disponíveis mediante solicitações ou por download em nosso site. Todos os outros direitos são reservados.</w:t>
                          </w:r>
                        </w:p>
                        <w:p w14:paraId="35A576E1" w14:textId="77777777" w:rsidR="000152DA" w:rsidRPr="000D25C9" w:rsidRDefault="000152DA" w:rsidP="000152DA"/>
                        <w:p w14:paraId="27CE7340" w14:textId="77777777" w:rsidR="000152DA" w:rsidRDefault="000152DA" w:rsidP="000152DA">
                          <w:pPr>
                            <w:pStyle w:val="A5"/>
                          </w:pPr>
                          <w:r>
                            <w:t xml:space="preserve">AVISO LEGAL: </w:t>
                          </w:r>
                        </w:p>
                        <w:p w14:paraId="36282C1A" w14:textId="77777777" w:rsidR="000152DA" w:rsidRDefault="000152DA" w:rsidP="000152DA">
                          <w:pPr>
                            <w:pStyle w:val="A5"/>
                          </w:pPr>
                        </w:p>
                        <w:p w14:paraId="3E30B0B8" w14:textId="77777777" w:rsidR="000152DA" w:rsidRDefault="000152DA" w:rsidP="000152D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CF8636D" w14:textId="77777777" w:rsidR="000152DA" w:rsidRDefault="000152DA" w:rsidP="000152DA">
                          <w:pPr>
                            <w:pStyle w:val="A4"/>
                          </w:pPr>
                        </w:p>
                        <w:p w14:paraId="100B2B9C" w14:textId="77777777" w:rsidR="000152DA" w:rsidRDefault="000152DA" w:rsidP="000152D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0D25C9">
            <w:rPr>
              <w:noProof/>
            </w:rPr>
            <mc:AlternateContent>
              <mc:Choice Requires="wps">
                <w:drawing>
                  <wp:anchor distT="0" distB="0" distL="114300" distR="114300" simplePos="0" relativeHeight="251665408" behindDoc="0" locked="0" layoutInCell="1" allowOverlap="1" wp14:anchorId="6BBC7B0D" wp14:editId="38C99BC8">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4080F544" w14:textId="77777777" w:rsidR="000152DA" w:rsidRDefault="000152DA" w:rsidP="000152DA"/>
                              <w:p w14:paraId="2E4E19C8" w14:textId="77777777" w:rsidR="000152DA" w:rsidRDefault="000152DA" w:rsidP="000152DA"/>
                              <w:p w14:paraId="053FCC9A" w14:textId="77777777" w:rsidR="000152DA" w:rsidRDefault="000152DA" w:rsidP="000152DA"/>
                              <w:p w14:paraId="3FAB8985" w14:textId="77777777" w:rsidR="00EA0B0F" w:rsidRPr="00EA0B0F" w:rsidRDefault="00EA0B0F" w:rsidP="00EA0B0F">
                                <w:pPr>
                                  <w:pStyle w:val="Arizen27"/>
                                </w:pPr>
                                <w:r w:rsidRPr="00EA0B0F">
                                  <w:t>Procedimento de Privacy By Design</w:t>
                                </w:r>
                              </w:p>
                              <w:p w14:paraId="30EC93D8" w14:textId="3FBA3B8C" w:rsidR="000152DA" w:rsidRDefault="000152DA" w:rsidP="00427355">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BC7B0D" id="Rectangle 203" o:spid="_x0000_s1029"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KGXQIAAMgEAAAOAAAAZHJzL2Uyb0RvYy54bWysVEtPGzEQvlfqf7B8L/sggRBlg6IgqkoI&#10;kKDi7Hjt7Epejzt2skt/fcfeQID2UFW9eGc878/f7OJy6AzbK/Qt2IoXJzlnykqoW7ut+PfH6y8z&#10;znwQthYGrKr4s/L8cvn506J3c1VCA6ZWyCiJ9fPeVbwJwc2zzMtGdcKfgFOWjBqwE4FU3GY1ip6y&#10;dyYr8/ws6wFrhyCV93R7NRr5MuXXWslwp7VXgZmKU28hnZjOTTyz5ULMtyhc08pDG+IfuuhEa6no&#10;a6orEQTbYftbqq6VCB50OJHQZaB1K1WagaYp8g/TPDTCqTQLgePdK0z+/6WVt/sHd48EQ+/83JMY&#10;pxg0dvFL/bEhgfX8CpYaApN0OTmflqcTwlSSrZjmk4tpgjM7hjv04auCjkWh4kivkUAS+xsfqCS5&#10;vrjEah5MW1+3xiQFt5u1QbYX8eWmxTmVGkPeuRnL+oqX00keOxHEIG1EILFzdcW93XImzJaoKQOm&#10;2u+i/d8ViU1eCd+MzaQMh16Mjb2qRLTDTEccoxSGzcBaauU0RsSbDdTP98gQRi56J69byn8jfLgX&#10;SOSjQWihwh0d2gBNBweJswbw55/uoz9xgqyc9URmmvzHTqDizHyzxJaLYhJfKiSlmJWzGWk4avnF&#10;eUlLuklaWc7OIpJ2162BgC9oe51MYowI5kXUCN0Trd4qFiaTsJLKV5ygH8V1GLeMVleq1So5EeWd&#10;CDf2wcmYOkIXoX0cngS6A0kC8esWXpgv5h+4MvrGSAurXQDdJiIdgSVWRYXWJfHrsNpxH9/qyev4&#10;A1r+Ag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DzrSKGXQIAAMgEAAAOAAAAAAAAAAAAAAAAAC4CAABkcnMvZTJvRG9j&#10;LnhtbFBLAQItABQABgAIAAAAIQDhuhQF3wAAAAoBAAAPAAAAAAAAAAAAAAAAALcEAABkcnMvZG93&#10;bnJldi54bWxQSwUGAAAAAAQABADzAAAAwwUAAAAA&#10;" fillcolor="#051740" strokecolor="#051740" strokeweight="2pt">
                    <v:textbox inset=",14.4pt,8.64pt,18pt">
                      <w:txbxContent>
                        <w:p w14:paraId="4080F544" w14:textId="77777777" w:rsidR="000152DA" w:rsidRDefault="000152DA" w:rsidP="000152DA"/>
                        <w:p w14:paraId="2E4E19C8" w14:textId="77777777" w:rsidR="000152DA" w:rsidRDefault="000152DA" w:rsidP="000152DA"/>
                        <w:p w14:paraId="053FCC9A" w14:textId="77777777" w:rsidR="000152DA" w:rsidRDefault="000152DA" w:rsidP="000152DA"/>
                        <w:p w14:paraId="3FAB8985" w14:textId="77777777" w:rsidR="00EA0B0F" w:rsidRPr="00EA0B0F" w:rsidRDefault="00EA0B0F" w:rsidP="00EA0B0F">
                          <w:pPr>
                            <w:pStyle w:val="Arizen27"/>
                          </w:pPr>
                          <w:r w:rsidRPr="00EA0B0F">
                            <w:t xml:space="preserve">Procedimento de </w:t>
                          </w:r>
                          <w:proofErr w:type="spellStart"/>
                          <w:r w:rsidRPr="00EA0B0F">
                            <w:t>Privacy</w:t>
                          </w:r>
                          <w:proofErr w:type="spellEnd"/>
                          <w:r w:rsidRPr="00EA0B0F">
                            <w:t xml:space="preserve"> </w:t>
                          </w:r>
                          <w:proofErr w:type="spellStart"/>
                          <w:r w:rsidRPr="00EA0B0F">
                            <w:t>By</w:t>
                          </w:r>
                          <w:proofErr w:type="spellEnd"/>
                          <w:r w:rsidRPr="00EA0B0F">
                            <w:t xml:space="preserve"> Design</w:t>
                          </w:r>
                        </w:p>
                        <w:p w14:paraId="30EC93D8" w14:textId="3FBA3B8C" w:rsidR="000152DA" w:rsidRDefault="000152DA" w:rsidP="00427355">
                          <w:pPr>
                            <w:pStyle w:val="Arizen27"/>
                          </w:pP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296A1D73" wp14:editId="66F89DCA">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6B7C20A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6A1D73"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4SEgIAAP0DAAAOAAAAZHJzL2Uyb0RvYy54bWysU9tu2zAMfR+wfxD0vtjJki4x4hRdugwD&#10;ugvQ7QNkWY6FyaJGKbGzrx8lp2nQvQ3TgyCK5BF5eLS+HTrDjgq9Blvy6STnTFkJtbb7kv/4vnuz&#10;5MwHYWthwKqSn5Tnt5vXr9a9K9QMWjC1QkYg1he9K3kbgiuyzMtWdcJPwClLzgawE4FM3Gc1ip7Q&#10;O5PN8vwm6wFrhyCV93R7Pzr5JuE3jZLha9N4FZgpOdUW0o5pr+Kebdai2KNwrZbnMsQ/VNEJbenR&#10;C9S9CIIdUP8F1WmJ4KEJEwldBk2jpUo9UDfT/EU3j61wKvVC5Hh3ocn/P1j55fjoviELw3sYaICp&#10;Ce8eQP70zMK2FXav7hChb5Wo6eFppCzrnS/OqZFqX/gIUvWfoaYhi0OABDQ02EVWqE9G6DSA04V0&#10;NQQm6XKxnK3e5uSS5Jut5jfzNJVMFE/ZDn34qKBj8VBypKEmdHF88CFWI4qnkPiYB6PrnTYmGbiv&#10;tgbZUZAAdmmlBl6EGcv6kq8Ws0VCthDzkzY6HUigRnclX+ZxjZKJbHywdQoJQpvxTJUYe6YnMjJy&#10;E4ZqYLou+TzmRrYqqE/EF8KoR/o/dGgBf3PWkxZL7n8dBCrOzCdLnK+mcyKFhWTMF+9mZOC1p7r2&#10;CCsJquSBs/G4DUnwkQ4LdzSbRifanis5l0waS2ye/0MU8bWdop5/7eY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0K6O&#10;EhICAAD9AwAADgAAAAAAAAAAAAAAAAAuAgAAZHJzL2Uyb0RvYy54bWxQSwECLQAUAAYACAAAACEA&#10;pQoHF90AAAAIAQAADwAAAAAAAAAAAAAAAABsBAAAZHJzL2Rvd25yZXYueG1sUEsFBgAAAAAEAAQA&#10;8wAAAHYFAAAAAA==&#10;" stroked="f">
                    <v:textbox>
                      <w:txbxContent>
                        <w:p w14:paraId="6B7C20A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0E881CD" w14:textId="77777777" w:rsidR="000152DA" w:rsidRPr="000D25C9" w:rsidRDefault="000152DA" w:rsidP="000152DA">
          <w:pPr>
            <w:rPr>
              <w:highlight w:val="yellow"/>
            </w:rPr>
          </w:pPr>
        </w:p>
        <w:p w14:paraId="72C85888" w14:textId="77777777" w:rsidR="000152DA" w:rsidRPr="000D25C9" w:rsidRDefault="000152DA" w:rsidP="000152DA"/>
        <w:p w14:paraId="0AF9490E" w14:textId="77777777" w:rsidR="000152DA" w:rsidRPr="000D25C9" w:rsidRDefault="000152DA" w:rsidP="000152DA"/>
        <w:p w14:paraId="18744F77" w14:textId="77777777" w:rsidR="000152DA" w:rsidRPr="000D25C9" w:rsidRDefault="000152DA" w:rsidP="000152DA"/>
        <w:p w14:paraId="4119569B" w14:textId="77777777" w:rsidR="000152DA" w:rsidRPr="000D25C9" w:rsidRDefault="000152DA" w:rsidP="000152DA"/>
        <w:p w14:paraId="041C5200" w14:textId="77777777" w:rsidR="000152DA" w:rsidRPr="000D25C9" w:rsidRDefault="000152DA" w:rsidP="000152DA"/>
        <w:p w14:paraId="4D828DBC" w14:textId="77777777" w:rsidR="000152DA" w:rsidRPr="000D25C9" w:rsidRDefault="000152DA" w:rsidP="000152DA"/>
        <w:p w14:paraId="248446EE" w14:textId="77777777" w:rsidR="000152DA" w:rsidRPr="000D25C9" w:rsidRDefault="000152DA" w:rsidP="000152DA"/>
        <w:p w14:paraId="01A1E5F1" w14:textId="77777777" w:rsidR="000152DA" w:rsidRPr="000D25C9" w:rsidRDefault="000152DA" w:rsidP="000152DA">
          <w:r w:rsidRPr="000D25C9">
            <w:rPr>
              <w:noProof/>
            </w:rPr>
            <mc:AlternateContent>
              <mc:Choice Requires="wps">
                <w:drawing>
                  <wp:anchor distT="45720" distB="45720" distL="114300" distR="114300" simplePos="0" relativeHeight="251667456" behindDoc="0" locked="0" layoutInCell="1" allowOverlap="1" wp14:anchorId="6ACA467E" wp14:editId="6CFF302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00A7BC6C" w14:textId="77777777" w:rsidR="000152DA" w:rsidRDefault="000152DA" w:rsidP="000152DA">
                                <w:pPr>
                                  <w:pStyle w:val="A3"/>
                                </w:pPr>
                                <w:r>
                                  <w:t>Objetivo deste documento</w:t>
                                </w:r>
                              </w:p>
                              <w:p w14:paraId="3DF43ED2" w14:textId="77777777" w:rsidR="000152DA" w:rsidRDefault="000152DA" w:rsidP="000152DA">
                                <w:pPr>
                                  <w:pStyle w:val="Arizen26"/>
                                </w:pPr>
                              </w:p>
                              <w:p w14:paraId="5E1AD1FC" w14:textId="6485855B" w:rsidR="000152DA" w:rsidRDefault="000152DA" w:rsidP="000152DA">
                                <w:pPr>
                                  <w:pStyle w:val="Arizen26"/>
                                </w:pPr>
                                <w:r w:rsidRPr="000D25C9">
                                  <w:t xml:space="preserve">Este documento descreve como </w:t>
                                </w:r>
                                <w:r w:rsidR="009F33C3">
                                  <w:t xml:space="preserve">aplicar as técnicas do privacy by design na prática, garantindo a proteção e privacidade dos dados desde a concepção. </w:t>
                                </w:r>
                              </w:p>
                              <w:p w14:paraId="0151E622" w14:textId="77777777" w:rsidR="009F33C3" w:rsidRDefault="009F33C3" w:rsidP="000152DA">
                                <w:pPr>
                                  <w:pStyle w:val="A3"/>
                                </w:pPr>
                              </w:p>
                              <w:p w14:paraId="745E46FD" w14:textId="20C3599F" w:rsidR="000152DA" w:rsidRDefault="000152DA" w:rsidP="000152DA">
                                <w:pPr>
                                  <w:pStyle w:val="A3"/>
                                  <w:rPr>
                                    <w:color w:val="777777"/>
                                  </w:rPr>
                                </w:pPr>
                                <w:r>
                                  <w:t>Orientação Geral</w:t>
                                </w:r>
                                <w:r>
                                  <w:rPr>
                                    <w:color w:val="777777"/>
                                  </w:rPr>
                                  <w:t xml:space="preserve"> </w:t>
                                </w:r>
                              </w:p>
                              <w:p w14:paraId="5FD64CDF" w14:textId="77777777" w:rsidR="000152DA" w:rsidRDefault="000152DA" w:rsidP="000152DA">
                                <w:pPr>
                                  <w:pStyle w:val="Arizen26"/>
                                </w:pPr>
                              </w:p>
                              <w:p w14:paraId="3B4FF5AE" w14:textId="243BCF76" w:rsidR="000152DA" w:rsidRDefault="009F33C3" w:rsidP="000152DA">
                                <w:pPr>
                                  <w:pStyle w:val="Arizen26"/>
                                </w:pPr>
                                <w:r>
                                  <w:t xml:space="preserve">Este documento estabelece um procedimento de como aplicar as técnicas do privacy by design desde a concepção antes da instituição de novos produtos, serviços, ou processos de negócios, para que haja a efetiva avaliação de riscos, mitigando possíveis problemas no futuro. </w:t>
                                </w:r>
                              </w:p>
                              <w:p w14:paraId="0590F8EB" w14:textId="77777777" w:rsidR="000152DA" w:rsidRDefault="000152DA" w:rsidP="000152DA">
                                <w:pPr>
                                  <w:pStyle w:val="Arizen26"/>
                                </w:pPr>
                              </w:p>
                              <w:p w14:paraId="25AA07A5" w14:textId="1E3730C7" w:rsidR="000152DA" w:rsidRDefault="009F33C3" w:rsidP="000152DA">
                                <w:pPr>
                                  <w:pStyle w:val="Arizen26"/>
                                </w:pPr>
                                <w:r>
                                  <w:t xml:space="preserve">Entender quais riscos a organização se sujeita ao implementar um novo serviço, produto ou processo de negócio, incentiva a escolha de meios corretivos, aumentando a capacidade de prevenção. </w:t>
                                </w:r>
                              </w:p>
                              <w:p w14:paraId="06F4083B" w14:textId="77777777" w:rsidR="000152DA" w:rsidRDefault="000152DA" w:rsidP="000152DA">
                                <w:pPr>
                                  <w:pStyle w:val="Arizen26"/>
                                </w:pPr>
                              </w:p>
                              <w:p w14:paraId="5AEC7741" w14:textId="77777777" w:rsidR="000152DA" w:rsidRDefault="000152DA" w:rsidP="000152DA">
                                <w:pPr>
                                  <w:pStyle w:val="Arizen26"/>
                                </w:pPr>
                              </w:p>
                              <w:p w14:paraId="3CA7DED1" w14:textId="77777777" w:rsidR="000152DA" w:rsidRDefault="000152DA" w:rsidP="000152DA">
                                <w:pPr>
                                  <w:pStyle w:val="A3"/>
                                </w:pPr>
                                <w:r>
                                  <w:t xml:space="preserve">Frequência de Revisão </w:t>
                                </w:r>
                              </w:p>
                              <w:p w14:paraId="0F1BC87A" w14:textId="77777777" w:rsidR="000152DA" w:rsidRDefault="000152DA" w:rsidP="000152DA">
                                <w:pPr>
                                  <w:pStyle w:val="Arizen26"/>
                                </w:pPr>
                              </w:p>
                              <w:p w14:paraId="37E6ADEA" w14:textId="77777777" w:rsidR="000152DA" w:rsidRDefault="000152DA" w:rsidP="000152DA">
                                <w:pPr>
                                  <w:pStyle w:val="Arizen26"/>
                                </w:pPr>
                                <w:r w:rsidRPr="000D25C9">
                                  <w:t>Recomendamos que este documento seja revisado anualmente.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CA467E"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00A7BC6C" w14:textId="77777777" w:rsidR="000152DA" w:rsidRDefault="000152DA" w:rsidP="000152DA">
                          <w:pPr>
                            <w:pStyle w:val="A3"/>
                          </w:pPr>
                          <w:r>
                            <w:t>Objetivo deste documento</w:t>
                          </w:r>
                        </w:p>
                        <w:p w14:paraId="3DF43ED2" w14:textId="77777777" w:rsidR="000152DA" w:rsidRDefault="000152DA" w:rsidP="000152DA">
                          <w:pPr>
                            <w:pStyle w:val="Arizen26"/>
                          </w:pPr>
                        </w:p>
                        <w:p w14:paraId="5E1AD1FC" w14:textId="6485855B" w:rsidR="000152DA" w:rsidRDefault="000152DA" w:rsidP="000152DA">
                          <w:pPr>
                            <w:pStyle w:val="Arizen26"/>
                          </w:pPr>
                          <w:r w:rsidRPr="000D25C9">
                            <w:t xml:space="preserve">Este documento descreve como </w:t>
                          </w:r>
                          <w:r w:rsidR="009F33C3">
                            <w:t xml:space="preserve">aplicar as técnicas do </w:t>
                          </w:r>
                          <w:proofErr w:type="spellStart"/>
                          <w:r w:rsidR="009F33C3">
                            <w:t>privacy</w:t>
                          </w:r>
                          <w:proofErr w:type="spellEnd"/>
                          <w:r w:rsidR="009F33C3">
                            <w:t xml:space="preserve"> </w:t>
                          </w:r>
                          <w:proofErr w:type="spellStart"/>
                          <w:r w:rsidR="009F33C3">
                            <w:t>by</w:t>
                          </w:r>
                          <w:proofErr w:type="spellEnd"/>
                          <w:r w:rsidR="009F33C3">
                            <w:t xml:space="preserve"> design na prática, garantindo a proteção e privacidade dos dados desde a concepção. </w:t>
                          </w:r>
                        </w:p>
                        <w:p w14:paraId="0151E622" w14:textId="77777777" w:rsidR="009F33C3" w:rsidRDefault="009F33C3" w:rsidP="000152DA">
                          <w:pPr>
                            <w:pStyle w:val="A3"/>
                          </w:pPr>
                        </w:p>
                        <w:p w14:paraId="745E46FD" w14:textId="20C3599F" w:rsidR="000152DA" w:rsidRDefault="000152DA" w:rsidP="000152DA">
                          <w:pPr>
                            <w:pStyle w:val="A3"/>
                            <w:rPr>
                              <w:color w:val="777777"/>
                            </w:rPr>
                          </w:pPr>
                          <w:r>
                            <w:t>Orientação Geral</w:t>
                          </w:r>
                          <w:r>
                            <w:rPr>
                              <w:color w:val="777777"/>
                            </w:rPr>
                            <w:t xml:space="preserve"> </w:t>
                          </w:r>
                        </w:p>
                        <w:p w14:paraId="5FD64CDF" w14:textId="77777777" w:rsidR="000152DA" w:rsidRDefault="000152DA" w:rsidP="000152DA">
                          <w:pPr>
                            <w:pStyle w:val="Arizen26"/>
                          </w:pPr>
                        </w:p>
                        <w:p w14:paraId="3B4FF5AE" w14:textId="243BCF76" w:rsidR="000152DA" w:rsidRDefault="009F33C3" w:rsidP="000152DA">
                          <w:pPr>
                            <w:pStyle w:val="Arizen26"/>
                          </w:pPr>
                          <w:r>
                            <w:t xml:space="preserve">Este documento estabelece um procedimento de como aplicar as técnicas do </w:t>
                          </w:r>
                          <w:proofErr w:type="spellStart"/>
                          <w:r>
                            <w:t>privacy</w:t>
                          </w:r>
                          <w:proofErr w:type="spellEnd"/>
                          <w:r>
                            <w:t xml:space="preserve"> </w:t>
                          </w:r>
                          <w:proofErr w:type="spellStart"/>
                          <w:r>
                            <w:t>by</w:t>
                          </w:r>
                          <w:proofErr w:type="spellEnd"/>
                          <w:r>
                            <w:t xml:space="preserve"> design desde a concepção antes da instituição de novos produtos, serviços, ou processos de negócios, para que haja a efetiva avaliação de riscos, mitigando possíveis problemas no futuro. </w:t>
                          </w:r>
                        </w:p>
                        <w:p w14:paraId="0590F8EB" w14:textId="77777777" w:rsidR="000152DA" w:rsidRDefault="000152DA" w:rsidP="000152DA">
                          <w:pPr>
                            <w:pStyle w:val="Arizen26"/>
                          </w:pPr>
                        </w:p>
                        <w:p w14:paraId="25AA07A5" w14:textId="1E3730C7" w:rsidR="000152DA" w:rsidRDefault="009F33C3" w:rsidP="000152DA">
                          <w:pPr>
                            <w:pStyle w:val="Arizen26"/>
                          </w:pPr>
                          <w:r>
                            <w:t xml:space="preserve">Entender quais riscos a organização se sujeita ao implementar um novo serviço, produto ou processo de negócio, incentiva a escolha de meios corretivos, aumentando a capacidade de prevenção. </w:t>
                          </w:r>
                        </w:p>
                        <w:p w14:paraId="06F4083B" w14:textId="77777777" w:rsidR="000152DA" w:rsidRDefault="000152DA" w:rsidP="000152DA">
                          <w:pPr>
                            <w:pStyle w:val="Arizen26"/>
                          </w:pPr>
                        </w:p>
                        <w:p w14:paraId="5AEC7741" w14:textId="77777777" w:rsidR="000152DA" w:rsidRDefault="000152DA" w:rsidP="000152DA">
                          <w:pPr>
                            <w:pStyle w:val="Arizen26"/>
                          </w:pPr>
                        </w:p>
                        <w:p w14:paraId="3CA7DED1" w14:textId="77777777" w:rsidR="000152DA" w:rsidRDefault="000152DA" w:rsidP="000152DA">
                          <w:pPr>
                            <w:pStyle w:val="A3"/>
                          </w:pPr>
                          <w:r>
                            <w:t xml:space="preserve">Frequência de Revisão </w:t>
                          </w:r>
                        </w:p>
                        <w:p w14:paraId="0F1BC87A" w14:textId="77777777" w:rsidR="000152DA" w:rsidRDefault="000152DA" w:rsidP="000152DA">
                          <w:pPr>
                            <w:pStyle w:val="Arizen26"/>
                          </w:pPr>
                        </w:p>
                        <w:p w14:paraId="37E6ADEA" w14:textId="77777777" w:rsidR="000152DA" w:rsidRDefault="000152DA" w:rsidP="000152DA">
                          <w:pPr>
                            <w:pStyle w:val="Arizen26"/>
                          </w:pPr>
                          <w:r w:rsidRPr="000D25C9">
                            <w:t>Recomendamos que este documento seja revisado anualmente.</w:t>
                          </w:r>
                        </w:p>
                      </w:txbxContent>
                    </v:textbox>
                  </v:shape>
                </w:pict>
              </mc:Fallback>
            </mc:AlternateContent>
          </w:r>
        </w:p>
        <w:p w14:paraId="3AFEFAFC" w14:textId="77777777" w:rsidR="000152DA" w:rsidRPr="000D25C9" w:rsidRDefault="000152DA" w:rsidP="000152DA"/>
        <w:p w14:paraId="62EF645F" w14:textId="77777777" w:rsidR="000152DA" w:rsidRPr="000D25C9" w:rsidRDefault="000152DA" w:rsidP="000152DA"/>
        <w:p w14:paraId="14EA791D" w14:textId="77777777" w:rsidR="000152DA" w:rsidRPr="000D25C9" w:rsidRDefault="000152DA" w:rsidP="000152DA"/>
        <w:p w14:paraId="023516E5" w14:textId="77777777" w:rsidR="000152DA" w:rsidRPr="000D25C9" w:rsidRDefault="000152DA" w:rsidP="000152DA"/>
        <w:p w14:paraId="49BBFC00" w14:textId="77777777" w:rsidR="000152DA" w:rsidRPr="000D25C9" w:rsidRDefault="000152DA" w:rsidP="000152DA"/>
        <w:p w14:paraId="4BBF574E" w14:textId="77777777" w:rsidR="000152DA" w:rsidRPr="000D25C9" w:rsidRDefault="000152DA" w:rsidP="000152DA"/>
        <w:p w14:paraId="06852AE0" w14:textId="77777777" w:rsidR="000152DA" w:rsidRPr="000D25C9" w:rsidRDefault="000152DA" w:rsidP="000152DA"/>
        <w:p w14:paraId="3DCA7731" w14:textId="77777777" w:rsidR="000152DA" w:rsidRPr="000D25C9" w:rsidRDefault="000152DA" w:rsidP="000152DA"/>
        <w:p w14:paraId="1B4B65E6" w14:textId="77777777" w:rsidR="000152DA" w:rsidRPr="000D25C9" w:rsidRDefault="000152DA" w:rsidP="000152DA"/>
        <w:p w14:paraId="3690ECE4" w14:textId="77777777" w:rsidR="000152DA" w:rsidRPr="000D25C9" w:rsidRDefault="000152DA" w:rsidP="000152DA"/>
        <w:p w14:paraId="70DCB37A" w14:textId="77777777" w:rsidR="000152DA" w:rsidRPr="000D25C9" w:rsidRDefault="000152DA" w:rsidP="000152DA"/>
        <w:p w14:paraId="5DDE488E" w14:textId="77777777" w:rsidR="000152DA" w:rsidRPr="000D25C9" w:rsidRDefault="000152DA" w:rsidP="000152DA"/>
        <w:p w14:paraId="33924588" w14:textId="77777777" w:rsidR="000152DA" w:rsidRPr="000D25C9" w:rsidRDefault="000152DA" w:rsidP="000152DA"/>
        <w:p w14:paraId="0D8232FF" w14:textId="77777777" w:rsidR="000152DA" w:rsidRPr="000D25C9" w:rsidRDefault="000152DA" w:rsidP="000152DA"/>
        <w:p w14:paraId="56EB2A24" w14:textId="77777777" w:rsidR="000152DA" w:rsidRPr="000D25C9" w:rsidRDefault="000152DA" w:rsidP="000152DA"/>
        <w:p w14:paraId="16BC8830" w14:textId="77777777" w:rsidR="000152DA" w:rsidRPr="000D25C9" w:rsidRDefault="000152DA" w:rsidP="000152DA"/>
        <w:p w14:paraId="59C15C7F" w14:textId="77777777" w:rsidR="000152DA" w:rsidRPr="000D25C9" w:rsidRDefault="000152DA" w:rsidP="000152DA"/>
        <w:p w14:paraId="6A0663C7" w14:textId="77777777" w:rsidR="000152DA" w:rsidRPr="000D25C9" w:rsidRDefault="000152DA" w:rsidP="000152DA"/>
        <w:p w14:paraId="122EBBDD" w14:textId="77777777" w:rsidR="000152DA" w:rsidRPr="000D25C9" w:rsidRDefault="00DB6FF3" w:rsidP="000152DA"/>
      </w:sdtContent>
    </w:sdt>
    <w:p w14:paraId="25E9B659" w14:textId="77777777" w:rsidR="000152DA" w:rsidRPr="000D25C9" w:rsidRDefault="000152DA" w:rsidP="000152DA"/>
    <w:sdt>
      <w:sdtPr>
        <w:rPr>
          <w:highlight w:val="yellow"/>
        </w:rPr>
        <w:id w:val="1407805590"/>
        <w:docPartObj>
          <w:docPartGallery w:val="Cover Pages"/>
          <w:docPartUnique/>
        </w:docPartObj>
      </w:sdtPr>
      <w:sdtEndPr/>
      <w:sdtContent>
        <w:p w14:paraId="12053C7E" w14:textId="77777777" w:rsidR="000152DA" w:rsidRPr="000D25C9" w:rsidRDefault="000152DA" w:rsidP="000152DA">
          <w:pPr>
            <w:rPr>
              <w:highlight w:val="yellow"/>
            </w:rPr>
          </w:pPr>
        </w:p>
        <w:p w14:paraId="6DEE5E2D" w14:textId="77777777" w:rsidR="000152DA" w:rsidRPr="000D25C9" w:rsidRDefault="000152DA" w:rsidP="000152DA">
          <w:pPr>
            <w:rPr>
              <w:highlight w:val="yellow"/>
            </w:rPr>
          </w:pPr>
          <w:r w:rsidRPr="000D25C9">
            <w:rPr>
              <w:highlight w:val="yellow"/>
            </w:rPr>
            <w:br w:type="textWrapping" w:clear="all"/>
          </w:r>
        </w:p>
        <w:p w14:paraId="6C9FCB39" w14:textId="77777777" w:rsidR="000152DA" w:rsidRPr="000D25C9" w:rsidRDefault="000152DA" w:rsidP="000152DA">
          <w:pPr>
            <w:rPr>
              <w:highlight w:val="yellow"/>
            </w:rPr>
          </w:pPr>
        </w:p>
        <w:p w14:paraId="494432AE" w14:textId="77777777" w:rsidR="000152DA" w:rsidRPr="000D25C9" w:rsidRDefault="000152DA" w:rsidP="000152DA">
          <w:pPr>
            <w:rPr>
              <w:highlight w:val="yellow"/>
            </w:rPr>
          </w:pPr>
        </w:p>
        <w:p w14:paraId="5859297B" w14:textId="77777777" w:rsidR="000152DA" w:rsidRPr="000D25C9" w:rsidRDefault="000152DA" w:rsidP="000152DA">
          <w:pPr>
            <w:rPr>
              <w:highlight w:val="yellow"/>
            </w:rPr>
          </w:pPr>
        </w:p>
        <w:p w14:paraId="6F993F94" w14:textId="77777777" w:rsidR="000152DA" w:rsidRPr="000D25C9" w:rsidRDefault="000152DA" w:rsidP="000152DA">
          <w:pPr>
            <w:rPr>
              <w:highlight w:val="yellow"/>
            </w:rPr>
          </w:pPr>
        </w:p>
        <w:p w14:paraId="6529002F" w14:textId="77777777" w:rsidR="000152DA" w:rsidRPr="000D25C9" w:rsidRDefault="000152DA" w:rsidP="000152DA">
          <w:pPr>
            <w:rPr>
              <w:highlight w:val="yellow"/>
            </w:rPr>
          </w:pPr>
        </w:p>
        <w:p w14:paraId="70F8E8CF" w14:textId="77777777" w:rsidR="000152DA" w:rsidRPr="000D25C9" w:rsidRDefault="000152DA" w:rsidP="000152DA">
          <w:pPr>
            <w:rPr>
              <w:highlight w:val="yellow"/>
            </w:rPr>
          </w:pPr>
        </w:p>
        <w:p w14:paraId="18082FF5" w14:textId="77777777" w:rsidR="000152DA" w:rsidRPr="000D25C9" w:rsidRDefault="000152DA" w:rsidP="000152DA">
          <w:pPr>
            <w:rPr>
              <w:highlight w:val="yellow"/>
            </w:rPr>
          </w:pPr>
        </w:p>
        <w:p w14:paraId="0D248D11" w14:textId="77777777" w:rsidR="000152DA" w:rsidRPr="000D25C9" w:rsidRDefault="000152DA" w:rsidP="000152DA">
          <w:pPr>
            <w:rPr>
              <w:highlight w:val="yellow"/>
            </w:rPr>
          </w:pPr>
        </w:p>
        <w:p w14:paraId="4E448E75" w14:textId="77777777" w:rsidR="000152DA" w:rsidRPr="000D25C9" w:rsidRDefault="000152DA" w:rsidP="000152DA">
          <w:pPr>
            <w:rPr>
              <w:highlight w:val="yellow"/>
            </w:rPr>
          </w:pPr>
        </w:p>
        <w:p w14:paraId="3719EAB5" w14:textId="77777777" w:rsidR="000152DA" w:rsidRPr="000D25C9" w:rsidRDefault="000152DA" w:rsidP="000152DA">
          <w:pPr>
            <w:rPr>
              <w:highlight w:val="yellow"/>
            </w:rPr>
          </w:pPr>
        </w:p>
        <w:p w14:paraId="784DF12D" w14:textId="77777777" w:rsidR="000152DA" w:rsidRPr="000D25C9" w:rsidRDefault="00DB6FF3" w:rsidP="000152DA"/>
      </w:sdtContent>
    </w:sdt>
    <w:p w14:paraId="612A39DD" w14:textId="77777777" w:rsidR="000152DA" w:rsidRPr="000D25C9" w:rsidRDefault="000152DA" w:rsidP="000152DA">
      <w:pPr>
        <w:rPr>
          <w:highlight w:val="yellow"/>
        </w:rPr>
      </w:pPr>
    </w:p>
    <w:p w14:paraId="2BFAD07E" w14:textId="77777777" w:rsidR="000152DA" w:rsidRPr="000D25C9" w:rsidRDefault="000152DA" w:rsidP="000152DA"/>
    <w:p w14:paraId="501D3941" w14:textId="77777777" w:rsidR="000152DA" w:rsidRPr="000D25C9" w:rsidRDefault="000152DA" w:rsidP="000152DA"/>
    <w:p w14:paraId="0C2A5765" w14:textId="77777777" w:rsidR="000152DA" w:rsidRPr="000D25C9" w:rsidRDefault="000152DA" w:rsidP="000152DA"/>
    <w:p w14:paraId="4F677CEE" w14:textId="77777777" w:rsidR="000152DA" w:rsidRPr="000D25C9" w:rsidRDefault="000152DA" w:rsidP="000152DA"/>
    <w:p w14:paraId="50309BFD" w14:textId="77777777" w:rsidR="000152DA" w:rsidRPr="000D25C9" w:rsidRDefault="000152DA" w:rsidP="000152DA"/>
    <w:p w14:paraId="73DD1778" w14:textId="77777777" w:rsidR="000152DA" w:rsidRPr="000D25C9" w:rsidRDefault="000152DA" w:rsidP="000152DA"/>
    <w:p w14:paraId="03DA3947" w14:textId="77777777" w:rsidR="000152DA" w:rsidRPr="000D25C9" w:rsidRDefault="000152DA" w:rsidP="000152DA"/>
    <w:p w14:paraId="65D414CF" w14:textId="77777777" w:rsidR="000152DA" w:rsidRPr="000D25C9" w:rsidRDefault="000152DA" w:rsidP="000152DA"/>
    <w:p w14:paraId="142F3600" w14:textId="77777777" w:rsidR="000152DA" w:rsidRPr="000D25C9" w:rsidRDefault="000152DA" w:rsidP="000152DA"/>
    <w:p w14:paraId="72374795" w14:textId="77777777" w:rsidR="000152DA" w:rsidRPr="000D25C9" w:rsidRDefault="000152DA" w:rsidP="000152DA"/>
    <w:p w14:paraId="4DC21810" w14:textId="77777777" w:rsidR="000152DA" w:rsidRDefault="000152DA" w:rsidP="000152DA">
      <w:pPr>
        <w:pStyle w:val="A1"/>
      </w:pPr>
    </w:p>
    <w:p w14:paraId="683C95B8" w14:textId="77777777" w:rsidR="00EA0B0F" w:rsidRPr="00EA0B0F" w:rsidRDefault="000152DA" w:rsidP="00EA0B0F">
      <w:pPr>
        <w:pStyle w:val="A1"/>
      </w:pPr>
      <w:r w:rsidRPr="000D25C9">
        <w:rPr>
          <w:noProof/>
        </w:rPr>
        <w:drawing>
          <wp:anchor distT="0" distB="0" distL="114300" distR="114300" simplePos="0" relativeHeight="251670528" behindDoc="0" locked="1" layoutInCell="1" allowOverlap="1" wp14:anchorId="14E6529C" wp14:editId="62FBDE72">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EA0B0F" w:rsidRPr="00EA0B0F">
        <w:t>Procedimento de Privacy By Design</w:t>
      </w:r>
    </w:p>
    <w:p w14:paraId="6F23B05F" w14:textId="77489B2B" w:rsidR="000152DA" w:rsidRPr="000D25C9" w:rsidRDefault="000152DA" w:rsidP="000152DA">
      <w:pPr>
        <w:pStyle w:val="A1"/>
      </w:pPr>
    </w:p>
    <w:p w14:paraId="47321BC8" w14:textId="77777777" w:rsidR="000152DA" w:rsidRPr="000D25C9" w:rsidRDefault="000152DA" w:rsidP="000152DA"/>
    <w:p w14:paraId="68609774" w14:textId="77777777" w:rsidR="000152DA" w:rsidRPr="000D25C9" w:rsidRDefault="000152DA" w:rsidP="000152DA"/>
    <w:p w14:paraId="5C9F2823" w14:textId="77777777" w:rsidR="000152DA" w:rsidRPr="000D25C9" w:rsidRDefault="000152DA" w:rsidP="000152DA"/>
    <w:p w14:paraId="60D3AF3D" w14:textId="77777777" w:rsidR="000152DA" w:rsidRPr="000D25C9" w:rsidRDefault="000152DA" w:rsidP="000152DA"/>
    <w:p w14:paraId="33F69FE9" w14:textId="77777777" w:rsidR="000152DA" w:rsidRPr="000D25C9" w:rsidRDefault="000152DA" w:rsidP="000152DA"/>
    <w:p w14:paraId="176184F0" w14:textId="77777777" w:rsidR="000152DA" w:rsidRPr="000D25C9" w:rsidRDefault="000152DA" w:rsidP="000152DA"/>
    <w:p w14:paraId="1335B61E" w14:textId="77777777" w:rsidR="000152DA" w:rsidRPr="000D25C9" w:rsidRDefault="000152DA" w:rsidP="000152DA"/>
    <w:p w14:paraId="0E9868F4" w14:textId="77777777" w:rsidR="000152DA" w:rsidRPr="000D25C9" w:rsidRDefault="000152DA" w:rsidP="000152DA"/>
    <w:p w14:paraId="07FF1A22" w14:textId="77777777" w:rsidR="000152DA" w:rsidRPr="000D25C9" w:rsidRDefault="000152DA" w:rsidP="000152DA"/>
    <w:p w14:paraId="609A3462" w14:textId="77777777" w:rsidR="000152DA" w:rsidRPr="000D25C9" w:rsidRDefault="000152DA" w:rsidP="000152DA"/>
    <w:p w14:paraId="16D88FFC" w14:textId="77777777" w:rsidR="000152DA" w:rsidRPr="000D25C9" w:rsidRDefault="000152DA" w:rsidP="000152DA"/>
    <w:p w14:paraId="0D187E1B" w14:textId="77777777" w:rsidR="000152DA" w:rsidRPr="000D25C9" w:rsidRDefault="000152DA" w:rsidP="000152DA"/>
    <w:p w14:paraId="7FAA9730" w14:textId="77777777" w:rsidR="000152DA" w:rsidRPr="000D25C9" w:rsidRDefault="000152DA" w:rsidP="000152DA"/>
    <w:p w14:paraId="4E771448" w14:textId="77777777" w:rsidR="000152DA" w:rsidRPr="000D25C9" w:rsidRDefault="000152DA" w:rsidP="000152DA"/>
    <w:p w14:paraId="4951F422" w14:textId="77777777" w:rsidR="000152DA" w:rsidRPr="000D25C9" w:rsidRDefault="000152DA" w:rsidP="000152DA"/>
    <w:p w14:paraId="680F9E5B" w14:textId="77777777" w:rsidR="000152DA" w:rsidRPr="000D25C9" w:rsidRDefault="000152DA" w:rsidP="000152DA"/>
    <w:p w14:paraId="3A3AF960" w14:textId="77777777" w:rsidR="000152DA" w:rsidRDefault="000152DA" w:rsidP="000152DA"/>
    <w:p w14:paraId="037DBC6F" w14:textId="77777777" w:rsidR="000152DA" w:rsidRDefault="000152DA" w:rsidP="000152DA"/>
    <w:p w14:paraId="09B298AA" w14:textId="77777777" w:rsidR="000152DA" w:rsidRPr="000D25C9" w:rsidRDefault="000152DA" w:rsidP="000152DA"/>
    <w:p w14:paraId="239756ED" w14:textId="77777777" w:rsidR="000152DA" w:rsidRPr="000D25C9" w:rsidRDefault="000152DA" w:rsidP="000152DA"/>
    <w:p w14:paraId="7FEE792B" w14:textId="77777777" w:rsidR="000152DA" w:rsidRPr="000D25C9" w:rsidRDefault="000152DA" w:rsidP="000152DA"/>
    <w:p w14:paraId="7AAB53DD" w14:textId="77777777" w:rsidR="000152DA" w:rsidRPr="000D25C9" w:rsidRDefault="000152DA" w:rsidP="000152DA"/>
    <w:p w14:paraId="19BD3F32" w14:textId="77777777" w:rsidR="000152DA" w:rsidRPr="000D25C9" w:rsidRDefault="000152DA" w:rsidP="000152DA"/>
    <w:p w14:paraId="0C2E2906" w14:textId="77777777" w:rsidR="000152DA" w:rsidRPr="000D25C9" w:rsidRDefault="000152DA" w:rsidP="000152DA"/>
    <w:p w14:paraId="61E88612" w14:textId="77777777" w:rsidR="000152DA" w:rsidRPr="000D25C9" w:rsidRDefault="000152DA" w:rsidP="000152DA"/>
    <w:p w14:paraId="306C57E7" w14:textId="77777777" w:rsidR="000152DA" w:rsidRPr="000D25C9" w:rsidRDefault="000152DA" w:rsidP="000152DA"/>
    <w:p w14:paraId="4774F9F5" w14:textId="77777777" w:rsidR="000152DA" w:rsidRPr="000D25C9" w:rsidRDefault="000152DA" w:rsidP="000152DA"/>
    <w:p w14:paraId="6DA5F8F4" w14:textId="77777777" w:rsidR="000152DA" w:rsidRPr="000D25C9" w:rsidRDefault="000152DA" w:rsidP="000152DA">
      <w:pPr>
        <w:rPr>
          <w:lang w:eastAsia="ja-JP"/>
        </w:rPr>
      </w:pPr>
    </w:p>
    <w:p w14:paraId="134C9763" w14:textId="77777777" w:rsidR="000152DA" w:rsidRPr="000D25C9" w:rsidRDefault="000152DA" w:rsidP="000152DA">
      <w:pPr>
        <w:rPr>
          <w:highlight w:val="yellow"/>
        </w:rPr>
      </w:pPr>
    </w:p>
    <w:p w14:paraId="7C58766C"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7F136A35"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68C3F5AF" w14:textId="77777777" w:rsidR="000152DA" w:rsidRPr="000D25C9" w:rsidRDefault="000152DA" w:rsidP="00F0523E"/>
          <w:p w14:paraId="40B51C81" w14:textId="241D3717" w:rsidR="000152DA" w:rsidRPr="000D25C9" w:rsidRDefault="001F6340" w:rsidP="00F0523E">
            <w:pPr>
              <w:pStyle w:val="AA2"/>
              <w:framePr w:hSpace="0" w:wrap="auto" w:vAnchor="margin" w:hAnchor="text" w:xAlign="left" w:yAlign="inline"/>
              <w:rPr>
                <w:color w:val="FFFFFF"/>
                <w:highlight w:val="yellow"/>
              </w:rPr>
            </w:pPr>
            <w:r>
              <w:t>11-A</w:t>
            </w:r>
            <w:r w:rsidR="000152DA" w:rsidRPr="000D25C9">
              <w:t>-DOC-LGPD</w:t>
            </w:r>
          </w:p>
        </w:tc>
      </w:tr>
    </w:tbl>
    <w:p w14:paraId="26DE824B" w14:textId="77777777" w:rsidR="000152DA" w:rsidRPr="000D25C9" w:rsidRDefault="000152DA" w:rsidP="000152DA">
      <w:pPr>
        <w:rPr>
          <w:highlight w:val="yellow"/>
        </w:rPr>
      </w:pPr>
    </w:p>
    <w:p w14:paraId="413947A5"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6A555B2A"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4D7E5AF5" w14:textId="77777777" w:rsidR="000152DA" w:rsidRPr="000D25C9" w:rsidRDefault="000152DA" w:rsidP="00F0523E"/>
          <w:p w14:paraId="037456ED" w14:textId="77777777" w:rsidR="000152DA" w:rsidRPr="000D25C9" w:rsidRDefault="000152DA" w:rsidP="00F0523E">
            <w:pPr>
              <w:pStyle w:val="AA2"/>
              <w:framePr w:wrap="around"/>
            </w:pPr>
            <w:r w:rsidRPr="000D25C9">
              <w:t>Histórico de Revisão</w:t>
            </w:r>
          </w:p>
          <w:p w14:paraId="2137877C" w14:textId="77777777" w:rsidR="000152DA" w:rsidRPr="000D25C9" w:rsidRDefault="000152DA" w:rsidP="00F0523E">
            <w:pPr>
              <w:rPr>
                <w:highlight w:val="yellow"/>
              </w:rPr>
            </w:pPr>
          </w:p>
        </w:tc>
      </w:tr>
      <w:tr w:rsidR="000152DA" w:rsidRPr="000D25C9" w14:paraId="1B835885"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67974028"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0853FEF"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02F281E7"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2C6E38BC" w14:textId="77777777" w:rsidR="000152DA" w:rsidRPr="000D25C9" w:rsidRDefault="000152DA" w:rsidP="00F0523E">
            <w:pPr>
              <w:pStyle w:val="AA3"/>
            </w:pPr>
            <w:r w:rsidRPr="000D25C9">
              <w:t>Sumário de Mudanças</w:t>
            </w:r>
          </w:p>
        </w:tc>
      </w:tr>
      <w:tr w:rsidR="000152DA" w:rsidRPr="000D25C9" w14:paraId="6AD27BB5"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8E7B718"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0C67BFDB"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0337E784"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12B953DA" w14:textId="77777777" w:rsidR="000152DA" w:rsidRPr="000D25C9" w:rsidRDefault="000152DA" w:rsidP="00F0523E"/>
        </w:tc>
      </w:tr>
      <w:tr w:rsidR="000152DA" w:rsidRPr="000D25C9" w14:paraId="391B48B5"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27E0B15D"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7200F1C2"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2947896D"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86FEE71" w14:textId="77777777" w:rsidR="000152DA" w:rsidRPr="000D25C9" w:rsidRDefault="000152DA" w:rsidP="00F0523E"/>
        </w:tc>
      </w:tr>
      <w:tr w:rsidR="000152DA" w:rsidRPr="000D25C9" w14:paraId="6D10DAF9"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66C1118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17CB7192"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72D0A09D"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48AE982D" w14:textId="77777777" w:rsidR="000152DA" w:rsidRPr="000D25C9" w:rsidRDefault="000152DA" w:rsidP="00F0523E"/>
        </w:tc>
      </w:tr>
    </w:tbl>
    <w:p w14:paraId="3AAD807D" w14:textId="77777777" w:rsidR="000152DA" w:rsidRPr="000D25C9" w:rsidRDefault="000152DA" w:rsidP="000152DA">
      <w:pPr>
        <w:rPr>
          <w:highlight w:val="yellow"/>
        </w:rPr>
      </w:pPr>
    </w:p>
    <w:p w14:paraId="2D2702F8"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2D7C21EA"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4CA9A97A" w14:textId="77777777" w:rsidR="000152DA" w:rsidRPr="000D25C9" w:rsidRDefault="000152DA" w:rsidP="00F0523E"/>
          <w:p w14:paraId="23D78ECE" w14:textId="77777777" w:rsidR="000152DA" w:rsidRPr="000D25C9" w:rsidRDefault="000152DA" w:rsidP="00F0523E">
            <w:pPr>
              <w:pStyle w:val="AA2"/>
              <w:framePr w:hSpace="0" w:wrap="auto" w:vAnchor="margin" w:hAnchor="text" w:xAlign="left" w:yAlign="inline"/>
            </w:pPr>
            <w:r w:rsidRPr="000D25C9">
              <w:t>Distribuição</w:t>
            </w:r>
          </w:p>
          <w:p w14:paraId="1F8E3461" w14:textId="77777777" w:rsidR="000152DA" w:rsidRPr="000D25C9" w:rsidRDefault="000152DA" w:rsidP="00F0523E">
            <w:pPr>
              <w:rPr>
                <w:highlight w:val="yellow"/>
              </w:rPr>
            </w:pPr>
          </w:p>
        </w:tc>
      </w:tr>
      <w:tr w:rsidR="000152DA" w:rsidRPr="000D25C9" w14:paraId="72C2DA6A"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E2DDC16"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1060F5D0" w14:textId="77777777" w:rsidR="000152DA" w:rsidRPr="000D25C9" w:rsidRDefault="000152DA" w:rsidP="00F0523E">
            <w:pPr>
              <w:pStyle w:val="AA3"/>
            </w:pPr>
            <w:r w:rsidRPr="000D25C9">
              <w:t>Título</w:t>
            </w:r>
          </w:p>
        </w:tc>
      </w:tr>
      <w:tr w:rsidR="000152DA" w:rsidRPr="000D25C9" w14:paraId="7BE8CC75"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38421B01"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12D100" w14:textId="77777777" w:rsidR="000152DA" w:rsidRPr="000D25C9" w:rsidRDefault="000152DA" w:rsidP="00F0523E"/>
        </w:tc>
      </w:tr>
      <w:tr w:rsidR="000152DA" w:rsidRPr="000D25C9" w14:paraId="0BA474E2"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2CF88E14"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566F6C8E" w14:textId="77777777" w:rsidR="000152DA" w:rsidRPr="000D25C9" w:rsidRDefault="000152DA" w:rsidP="00F0523E"/>
        </w:tc>
      </w:tr>
    </w:tbl>
    <w:p w14:paraId="3F24A7CA" w14:textId="77777777" w:rsidR="000152DA" w:rsidRPr="000D25C9" w:rsidRDefault="000152DA" w:rsidP="000152DA">
      <w:pPr>
        <w:rPr>
          <w:highlight w:val="yellow"/>
        </w:rPr>
      </w:pPr>
    </w:p>
    <w:p w14:paraId="7C45D83B"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B0F122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1E854633" w14:textId="77777777" w:rsidR="000152DA" w:rsidRPr="000D25C9" w:rsidRDefault="000152DA" w:rsidP="00F0523E"/>
          <w:p w14:paraId="79E2C241" w14:textId="77777777" w:rsidR="000152DA" w:rsidRPr="000D25C9" w:rsidRDefault="000152DA" w:rsidP="00F0523E">
            <w:pPr>
              <w:pStyle w:val="AA2"/>
              <w:framePr w:hSpace="0" w:wrap="auto" w:vAnchor="margin" w:hAnchor="text" w:xAlign="left" w:yAlign="inline"/>
            </w:pPr>
            <w:r w:rsidRPr="000D25C9">
              <w:t>Aprovação</w:t>
            </w:r>
          </w:p>
          <w:p w14:paraId="0B432C81" w14:textId="77777777" w:rsidR="000152DA" w:rsidRPr="000D25C9" w:rsidRDefault="000152DA" w:rsidP="00F0523E">
            <w:pPr>
              <w:rPr>
                <w:highlight w:val="yellow"/>
              </w:rPr>
            </w:pPr>
          </w:p>
        </w:tc>
      </w:tr>
      <w:tr w:rsidR="000152DA" w:rsidRPr="000D25C9" w14:paraId="435E3E2B"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7C37377A"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6D584C10"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6F6AEEA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74538690" w14:textId="77777777" w:rsidR="000152DA" w:rsidRPr="000D25C9" w:rsidRDefault="000152DA" w:rsidP="00F0523E">
            <w:pPr>
              <w:pStyle w:val="AA3"/>
            </w:pPr>
            <w:r w:rsidRPr="000D25C9">
              <w:t>Data</w:t>
            </w:r>
          </w:p>
        </w:tc>
      </w:tr>
      <w:tr w:rsidR="000152DA" w:rsidRPr="000D25C9" w14:paraId="4DA62827"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1183DB34"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0A7D1CBB"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CC3E64E"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02673D45" w14:textId="77777777" w:rsidR="000152DA" w:rsidRPr="000D25C9" w:rsidRDefault="000152DA" w:rsidP="00F0523E"/>
        </w:tc>
      </w:tr>
      <w:tr w:rsidR="000152DA" w:rsidRPr="000D25C9" w14:paraId="195A3529"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7A5F40D3"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3346DBA2"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4064AECB"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1926C86" w14:textId="77777777" w:rsidR="000152DA" w:rsidRPr="000D25C9" w:rsidRDefault="000152DA" w:rsidP="00F0523E"/>
        </w:tc>
      </w:tr>
      <w:tr w:rsidR="000152DA" w:rsidRPr="000D25C9" w14:paraId="67CEF237"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4B62FB3"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4C50BCA5"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061DEE1"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55B04EE1" w14:textId="77777777" w:rsidR="000152DA" w:rsidRPr="000D25C9" w:rsidRDefault="000152DA" w:rsidP="00F0523E"/>
        </w:tc>
      </w:tr>
    </w:tbl>
    <w:p w14:paraId="092F1814" w14:textId="77777777" w:rsidR="000152DA" w:rsidRPr="000D25C9" w:rsidRDefault="000152DA" w:rsidP="000152DA"/>
    <w:p w14:paraId="6EBB608C" w14:textId="77777777" w:rsidR="000152DA" w:rsidRPr="000D25C9" w:rsidRDefault="000152DA" w:rsidP="000152DA"/>
    <w:p w14:paraId="2573DE49" w14:textId="77777777" w:rsidR="000152DA" w:rsidRPr="00E63FF7" w:rsidRDefault="000152DA" w:rsidP="000152DA">
      <w:r w:rsidRPr="00E63FF7">
        <w:br w:type="page"/>
      </w:r>
    </w:p>
    <w:p w14:paraId="69236112" w14:textId="77777777" w:rsidR="000152DA" w:rsidRPr="00E63FF7" w:rsidRDefault="000152DA" w:rsidP="000152DA">
      <w:r w:rsidRPr="00E63FF7">
        <w:lastRenderedPageBreak/>
        <w:t>Conteúdo</w:t>
      </w:r>
    </w:p>
    <w:p w14:paraId="0D4FE57B" w14:textId="77777777" w:rsidR="000152DA" w:rsidRPr="00E63FF7" w:rsidRDefault="000152DA" w:rsidP="000152DA"/>
    <w:p w14:paraId="45B48310" w14:textId="5861928D" w:rsidR="009F33C3" w:rsidRDefault="000152DA">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96441932" w:history="1">
        <w:r w:rsidR="009F33C3" w:rsidRPr="002721D4">
          <w:rPr>
            <w:rStyle w:val="Hyperlink"/>
            <w:noProof/>
          </w:rPr>
          <w:t>1</w:t>
        </w:r>
        <w:r w:rsidR="009F33C3">
          <w:rPr>
            <w:rFonts w:asciiTheme="minorHAnsi" w:eastAsiaTheme="minorEastAsia" w:hAnsiTheme="minorHAnsi" w:cstheme="minorBidi"/>
            <w:b w:val="0"/>
            <w:bCs w:val="0"/>
            <w:caps w:val="0"/>
            <w:noProof/>
            <w:sz w:val="22"/>
            <w:szCs w:val="22"/>
            <w:lang w:eastAsia="pt-BR"/>
          </w:rPr>
          <w:tab/>
        </w:r>
        <w:r w:rsidR="009F33C3" w:rsidRPr="002721D4">
          <w:rPr>
            <w:rStyle w:val="Hyperlink"/>
            <w:noProof/>
          </w:rPr>
          <w:t>Introdução</w:t>
        </w:r>
        <w:r w:rsidR="009F33C3">
          <w:rPr>
            <w:noProof/>
            <w:webHidden/>
          </w:rPr>
          <w:tab/>
        </w:r>
        <w:r w:rsidR="009F33C3">
          <w:rPr>
            <w:noProof/>
            <w:webHidden/>
          </w:rPr>
          <w:fldChar w:fldCharType="begin"/>
        </w:r>
        <w:r w:rsidR="009F33C3">
          <w:rPr>
            <w:noProof/>
            <w:webHidden/>
          </w:rPr>
          <w:instrText xml:space="preserve"> PAGEREF _Toc96441932 \h </w:instrText>
        </w:r>
        <w:r w:rsidR="009F33C3">
          <w:rPr>
            <w:noProof/>
            <w:webHidden/>
          </w:rPr>
        </w:r>
        <w:r w:rsidR="009F33C3">
          <w:rPr>
            <w:noProof/>
            <w:webHidden/>
          </w:rPr>
          <w:fldChar w:fldCharType="separate"/>
        </w:r>
        <w:r w:rsidR="009F33C3">
          <w:rPr>
            <w:noProof/>
            <w:webHidden/>
          </w:rPr>
          <w:t>6</w:t>
        </w:r>
        <w:r w:rsidR="009F33C3">
          <w:rPr>
            <w:noProof/>
            <w:webHidden/>
          </w:rPr>
          <w:fldChar w:fldCharType="end"/>
        </w:r>
      </w:hyperlink>
    </w:p>
    <w:p w14:paraId="3914D36E" w14:textId="07703604" w:rsidR="009F33C3" w:rsidRDefault="00DB6FF3">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96441933" w:history="1">
        <w:r w:rsidR="009F33C3" w:rsidRPr="002721D4">
          <w:rPr>
            <w:rStyle w:val="Hyperlink"/>
            <w:noProof/>
          </w:rPr>
          <w:t>2</w:t>
        </w:r>
        <w:r w:rsidR="009F33C3">
          <w:rPr>
            <w:rFonts w:asciiTheme="minorHAnsi" w:eastAsiaTheme="minorEastAsia" w:hAnsiTheme="minorHAnsi" w:cstheme="minorBidi"/>
            <w:b w:val="0"/>
            <w:bCs w:val="0"/>
            <w:caps w:val="0"/>
            <w:noProof/>
            <w:sz w:val="22"/>
            <w:szCs w:val="22"/>
            <w:lang w:eastAsia="pt-BR"/>
          </w:rPr>
          <w:tab/>
        </w:r>
        <w:r w:rsidR="009F33C3" w:rsidRPr="002721D4">
          <w:rPr>
            <w:rStyle w:val="Hyperlink"/>
            <w:noProof/>
          </w:rPr>
          <w:t>Guideline para Privacy By Design</w:t>
        </w:r>
        <w:r w:rsidR="009F33C3">
          <w:rPr>
            <w:noProof/>
            <w:webHidden/>
          </w:rPr>
          <w:tab/>
        </w:r>
        <w:r w:rsidR="009F33C3">
          <w:rPr>
            <w:noProof/>
            <w:webHidden/>
          </w:rPr>
          <w:fldChar w:fldCharType="begin"/>
        </w:r>
        <w:r w:rsidR="009F33C3">
          <w:rPr>
            <w:noProof/>
            <w:webHidden/>
          </w:rPr>
          <w:instrText xml:space="preserve"> PAGEREF _Toc96441933 \h </w:instrText>
        </w:r>
        <w:r w:rsidR="009F33C3">
          <w:rPr>
            <w:noProof/>
            <w:webHidden/>
          </w:rPr>
        </w:r>
        <w:r w:rsidR="009F33C3">
          <w:rPr>
            <w:noProof/>
            <w:webHidden/>
          </w:rPr>
          <w:fldChar w:fldCharType="separate"/>
        </w:r>
        <w:r w:rsidR="009F33C3">
          <w:rPr>
            <w:noProof/>
            <w:webHidden/>
          </w:rPr>
          <w:t>7</w:t>
        </w:r>
        <w:r w:rsidR="009F33C3">
          <w:rPr>
            <w:noProof/>
            <w:webHidden/>
          </w:rPr>
          <w:fldChar w:fldCharType="end"/>
        </w:r>
      </w:hyperlink>
    </w:p>
    <w:p w14:paraId="6EFFFBE6" w14:textId="46D90A06" w:rsidR="009F33C3" w:rsidRDefault="00DB6FF3">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6441934" w:history="1">
        <w:r w:rsidR="009F33C3" w:rsidRPr="002721D4">
          <w:rPr>
            <w:rStyle w:val="Hyperlink"/>
            <w:noProof/>
          </w:rPr>
          <w:t>2.1</w:t>
        </w:r>
        <w:r w:rsidR="009F33C3">
          <w:rPr>
            <w:rFonts w:asciiTheme="minorHAnsi" w:eastAsiaTheme="minorEastAsia" w:hAnsiTheme="minorHAnsi" w:cstheme="minorBidi"/>
            <w:smallCaps w:val="0"/>
            <w:noProof/>
            <w:sz w:val="22"/>
            <w:szCs w:val="22"/>
            <w:lang w:eastAsia="pt-BR"/>
          </w:rPr>
          <w:tab/>
        </w:r>
        <w:r w:rsidR="009F33C3" w:rsidRPr="002721D4">
          <w:rPr>
            <w:rStyle w:val="Hyperlink"/>
            <w:noProof/>
          </w:rPr>
          <w:t>Escopo e Requisitos do Privacy By Design</w:t>
        </w:r>
        <w:r w:rsidR="009F33C3">
          <w:rPr>
            <w:noProof/>
            <w:webHidden/>
          </w:rPr>
          <w:tab/>
        </w:r>
        <w:r w:rsidR="009F33C3">
          <w:rPr>
            <w:noProof/>
            <w:webHidden/>
          </w:rPr>
          <w:fldChar w:fldCharType="begin"/>
        </w:r>
        <w:r w:rsidR="009F33C3">
          <w:rPr>
            <w:noProof/>
            <w:webHidden/>
          </w:rPr>
          <w:instrText xml:space="preserve"> PAGEREF _Toc96441934 \h </w:instrText>
        </w:r>
        <w:r w:rsidR="009F33C3">
          <w:rPr>
            <w:noProof/>
            <w:webHidden/>
          </w:rPr>
        </w:r>
        <w:r w:rsidR="009F33C3">
          <w:rPr>
            <w:noProof/>
            <w:webHidden/>
          </w:rPr>
          <w:fldChar w:fldCharType="separate"/>
        </w:r>
        <w:r w:rsidR="009F33C3">
          <w:rPr>
            <w:noProof/>
            <w:webHidden/>
          </w:rPr>
          <w:t>7</w:t>
        </w:r>
        <w:r w:rsidR="009F33C3">
          <w:rPr>
            <w:noProof/>
            <w:webHidden/>
          </w:rPr>
          <w:fldChar w:fldCharType="end"/>
        </w:r>
      </w:hyperlink>
    </w:p>
    <w:p w14:paraId="6D6F97B2" w14:textId="6413C1B7" w:rsidR="009F33C3" w:rsidRDefault="00DB6FF3">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6441935" w:history="1">
        <w:r w:rsidR="009F33C3" w:rsidRPr="002721D4">
          <w:rPr>
            <w:rStyle w:val="Hyperlink"/>
            <w:noProof/>
          </w:rPr>
          <w:t>2.2</w:t>
        </w:r>
        <w:r w:rsidR="009F33C3">
          <w:rPr>
            <w:rFonts w:asciiTheme="minorHAnsi" w:eastAsiaTheme="minorEastAsia" w:hAnsiTheme="minorHAnsi" w:cstheme="minorBidi"/>
            <w:smallCaps w:val="0"/>
            <w:noProof/>
            <w:sz w:val="22"/>
            <w:szCs w:val="22"/>
            <w:lang w:eastAsia="pt-BR"/>
          </w:rPr>
          <w:tab/>
        </w:r>
        <w:r w:rsidR="009F33C3" w:rsidRPr="002721D4">
          <w:rPr>
            <w:rStyle w:val="Hyperlink"/>
            <w:noProof/>
          </w:rPr>
          <w:t>Calendários e Programação</w:t>
        </w:r>
        <w:r w:rsidR="009F33C3">
          <w:rPr>
            <w:noProof/>
            <w:webHidden/>
          </w:rPr>
          <w:tab/>
        </w:r>
        <w:r w:rsidR="009F33C3">
          <w:rPr>
            <w:noProof/>
            <w:webHidden/>
          </w:rPr>
          <w:fldChar w:fldCharType="begin"/>
        </w:r>
        <w:r w:rsidR="009F33C3">
          <w:rPr>
            <w:noProof/>
            <w:webHidden/>
          </w:rPr>
          <w:instrText xml:space="preserve"> PAGEREF _Toc96441935 \h </w:instrText>
        </w:r>
        <w:r w:rsidR="009F33C3">
          <w:rPr>
            <w:noProof/>
            <w:webHidden/>
          </w:rPr>
        </w:r>
        <w:r w:rsidR="009F33C3">
          <w:rPr>
            <w:noProof/>
            <w:webHidden/>
          </w:rPr>
          <w:fldChar w:fldCharType="separate"/>
        </w:r>
        <w:r w:rsidR="009F33C3">
          <w:rPr>
            <w:noProof/>
            <w:webHidden/>
          </w:rPr>
          <w:t>7</w:t>
        </w:r>
        <w:r w:rsidR="009F33C3">
          <w:rPr>
            <w:noProof/>
            <w:webHidden/>
          </w:rPr>
          <w:fldChar w:fldCharType="end"/>
        </w:r>
      </w:hyperlink>
    </w:p>
    <w:p w14:paraId="6D1B6C4A" w14:textId="2BFF77D3" w:rsidR="009F33C3" w:rsidRDefault="00DB6FF3">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6441936" w:history="1">
        <w:r w:rsidR="009F33C3" w:rsidRPr="002721D4">
          <w:rPr>
            <w:rStyle w:val="Hyperlink"/>
            <w:noProof/>
          </w:rPr>
          <w:t>2.3</w:t>
        </w:r>
        <w:r w:rsidR="009F33C3">
          <w:rPr>
            <w:rFonts w:asciiTheme="minorHAnsi" w:eastAsiaTheme="minorEastAsia" w:hAnsiTheme="minorHAnsi" w:cstheme="minorBidi"/>
            <w:smallCaps w:val="0"/>
            <w:noProof/>
            <w:sz w:val="22"/>
            <w:szCs w:val="22"/>
            <w:lang w:eastAsia="pt-BR"/>
          </w:rPr>
          <w:tab/>
        </w:r>
        <w:r w:rsidR="009F33C3" w:rsidRPr="002721D4">
          <w:rPr>
            <w:rStyle w:val="Hyperlink"/>
            <w:bCs/>
            <w:noProof/>
          </w:rPr>
          <w:t>Análise de Fluxo de Dados</w:t>
        </w:r>
        <w:r w:rsidR="009F33C3">
          <w:rPr>
            <w:noProof/>
            <w:webHidden/>
          </w:rPr>
          <w:tab/>
        </w:r>
        <w:r w:rsidR="009F33C3">
          <w:rPr>
            <w:noProof/>
            <w:webHidden/>
          </w:rPr>
          <w:fldChar w:fldCharType="begin"/>
        </w:r>
        <w:r w:rsidR="009F33C3">
          <w:rPr>
            <w:noProof/>
            <w:webHidden/>
          </w:rPr>
          <w:instrText xml:space="preserve"> PAGEREF _Toc96441936 \h </w:instrText>
        </w:r>
        <w:r w:rsidR="009F33C3">
          <w:rPr>
            <w:noProof/>
            <w:webHidden/>
          </w:rPr>
        </w:r>
        <w:r w:rsidR="009F33C3">
          <w:rPr>
            <w:noProof/>
            <w:webHidden/>
          </w:rPr>
          <w:fldChar w:fldCharType="separate"/>
        </w:r>
        <w:r w:rsidR="009F33C3">
          <w:rPr>
            <w:noProof/>
            <w:webHidden/>
          </w:rPr>
          <w:t>8</w:t>
        </w:r>
        <w:r w:rsidR="009F33C3">
          <w:rPr>
            <w:noProof/>
            <w:webHidden/>
          </w:rPr>
          <w:fldChar w:fldCharType="end"/>
        </w:r>
      </w:hyperlink>
    </w:p>
    <w:p w14:paraId="501650FD" w14:textId="18327B1E" w:rsidR="009F33C3" w:rsidRDefault="00DB6FF3">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6441937" w:history="1">
        <w:r w:rsidR="009F33C3" w:rsidRPr="002721D4">
          <w:rPr>
            <w:rStyle w:val="Hyperlink"/>
            <w:bCs/>
            <w:noProof/>
          </w:rPr>
          <w:t>2.4</w:t>
        </w:r>
        <w:r w:rsidR="009F33C3">
          <w:rPr>
            <w:rFonts w:asciiTheme="minorHAnsi" w:eastAsiaTheme="minorEastAsia" w:hAnsiTheme="minorHAnsi" w:cstheme="minorBidi"/>
            <w:smallCaps w:val="0"/>
            <w:noProof/>
            <w:sz w:val="22"/>
            <w:szCs w:val="22"/>
            <w:lang w:eastAsia="pt-BR"/>
          </w:rPr>
          <w:tab/>
        </w:r>
        <w:r w:rsidR="009F33C3" w:rsidRPr="002721D4">
          <w:rPr>
            <w:rStyle w:val="Hyperlink"/>
            <w:bCs/>
            <w:noProof/>
          </w:rPr>
          <w:t>Análise da Privacidade</w:t>
        </w:r>
        <w:r w:rsidR="009F33C3">
          <w:rPr>
            <w:noProof/>
            <w:webHidden/>
          </w:rPr>
          <w:tab/>
        </w:r>
        <w:r w:rsidR="009F33C3">
          <w:rPr>
            <w:noProof/>
            <w:webHidden/>
          </w:rPr>
          <w:fldChar w:fldCharType="begin"/>
        </w:r>
        <w:r w:rsidR="009F33C3">
          <w:rPr>
            <w:noProof/>
            <w:webHidden/>
          </w:rPr>
          <w:instrText xml:space="preserve"> PAGEREF _Toc96441937 \h </w:instrText>
        </w:r>
        <w:r w:rsidR="009F33C3">
          <w:rPr>
            <w:noProof/>
            <w:webHidden/>
          </w:rPr>
        </w:r>
        <w:r w:rsidR="009F33C3">
          <w:rPr>
            <w:noProof/>
            <w:webHidden/>
          </w:rPr>
          <w:fldChar w:fldCharType="separate"/>
        </w:r>
        <w:r w:rsidR="009F33C3">
          <w:rPr>
            <w:noProof/>
            <w:webHidden/>
          </w:rPr>
          <w:t>8</w:t>
        </w:r>
        <w:r w:rsidR="009F33C3">
          <w:rPr>
            <w:noProof/>
            <w:webHidden/>
          </w:rPr>
          <w:fldChar w:fldCharType="end"/>
        </w:r>
      </w:hyperlink>
    </w:p>
    <w:p w14:paraId="032DC85D" w14:textId="0A01D2E5" w:rsidR="009F33C3" w:rsidRPr="009F33C3" w:rsidRDefault="00DB6FF3" w:rsidP="009F33C3">
      <w:pPr>
        <w:pStyle w:val="Sumrio3"/>
        <w:rPr>
          <w:rFonts w:asciiTheme="minorHAnsi" w:eastAsiaTheme="minorEastAsia" w:hAnsiTheme="minorHAnsi" w:cstheme="minorBidi"/>
          <w:sz w:val="18"/>
          <w:szCs w:val="18"/>
          <w:lang w:eastAsia="pt-BR"/>
        </w:rPr>
      </w:pPr>
      <w:hyperlink w:anchor="_Toc96441938" w:history="1">
        <w:r w:rsidR="009F33C3" w:rsidRPr="009F33C3">
          <w:rPr>
            <w:rStyle w:val="Hyperlink"/>
          </w:rPr>
          <w:t>2.4.1</w:t>
        </w:r>
        <w:r w:rsidR="009F33C3" w:rsidRPr="009F33C3">
          <w:rPr>
            <w:rFonts w:asciiTheme="minorHAnsi" w:eastAsiaTheme="minorEastAsia" w:hAnsiTheme="minorHAnsi" w:cstheme="minorBidi"/>
            <w:sz w:val="18"/>
            <w:szCs w:val="18"/>
            <w:lang w:eastAsia="pt-BR"/>
          </w:rPr>
          <w:tab/>
        </w:r>
        <w:r w:rsidR="009F33C3" w:rsidRPr="009F33C3">
          <w:rPr>
            <w:rStyle w:val="Hyperlink"/>
            <w:i/>
            <w:iCs/>
          </w:rPr>
          <w:t>Identificação de Riscos</w:t>
        </w:r>
        <w:r w:rsidR="009F33C3" w:rsidRPr="009F33C3">
          <w:rPr>
            <w:webHidden/>
          </w:rPr>
          <w:tab/>
        </w:r>
        <w:r w:rsidR="009F33C3" w:rsidRPr="009F33C3">
          <w:rPr>
            <w:webHidden/>
          </w:rPr>
          <w:fldChar w:fldCharType="begin"/>
        </w:r>
        <w:r w:rsidR="009F33C3" w:rsidRPr="009F33C3">
          <w:rPr>
            <w:webHidden/>
          </w:rPr>
          <w:instrText xml:space="preserve"> PAGEREF _Toc96441938 \h </w:instrText>
        </w:r>
        <w:r w:rsidR="009F33C3" w:rsidRPr="009F33C3">
          <w:rPr>
            <w:webHidden/>
          </w:rPr>
        </w:r>
        <w:r w:rsidR="009F33C3" w:rsidRPr="009F33C3">
          <w:rPr>
            <w:webHidden/>
          </w:rPr>
          <w:fldChar w:fldCharType="separate"/>
        </w:r>
        <w:r w:rsidR="009F33C3" w:rsidRPr="009F33C3">
          <w:rPr>
            <w:webHidden/>
          </w:rPr>
          <w:t>8</w:t>
        </w:r>
        <w:r w:rsidR="009F33C3" w:rsidRPr="009F33C3">
          <w:rPr>
            <w:webHidden/>
          </w:rPr>
          <w:fldChar w:fldCharType="end"/>
        </w:r>
      </w:hyperlink>
    </w:p>
    <w:p w14:paraId="0E6C5215" w14:textId="6AEC09ED" w:rsidR="009F33C3" w:rsidRDefault="00DB6FF3">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6441939" w:history="1">
        <w:r w:rsidR="009F33C3" w:rsidRPr="002721D4">
          <w:rPr>
            <w:rStyle w:val="Hyperlink"/>
            <w:bCs/>
            <w:noProof/>
          </w:rPr>
          <w:t>2.5</w:t>
        </w:r>
        <w:r w:rsidR="009F33C3">
          <w:rPr>
            <w:rFonts w:asciiTheme="minorHAnsi" w:eastAsiaTheme="minorEastAsia" w:hAnsiTheme="minorHAnsi" w:cstheme="minorBidi"/>
            <w:smallCaps w:val="0"/>
            <w:noProof/>
            <w:sz w:val="22"/>
            <w:szCs w:val="22"/>
            <w:lang w:eastAsia="pt-BR"/>
          </w:rPr>
          <w:tab/>
        </w:r>
        <w:r w:rsidR="009F33C3" w:rsidRPr="002721D4">
          <w:rPr>
            <w:rStyle w:val="Hyperlink"/>
            <w:noProof/>
          </w:rPr>
          <w:t xml:space="preserve">Relatório de </w:t>
        </w:r>
        <w:r w:rsidR="009F33C3" w:rsidRPr="002721D4">
          <w:rPr>
            <w:rStyle w:val="Hyperlink"/>
            <w:bCs/>
            <w:noProof/>
          </w:rPr>
          <w:t>Análise de Impacto de Privacidade</w:t>
        </w:r>
        <w:r w:rsidR="009F33C3">
          <w:rPr>
            <w:noProof/>
            <w:webHidden/>
          </w:rPr>
          <w:tab/>
        </w:r>
        <w:r w:rsidR="009F33C3">
          <w:rPr>
            <w:noProof/>
            <w:webHidden/>
          </w:rPr>
          <w:fldChar w:fldCharType="begin"/>
        </w:r>
        <w:r w:rsidR="009F33C3">
          <w:rPr>
            <w:noProof/>
            <w:webHidden/>
          </w:rPr>
          <w:instrText xml:space="preserve"> PAGEREF _Toc96441939 \h </w:instrText>
        </w:r>
        <w:r w:rsidR="009F33C3">
          <w:rPr>
            <w:noProof/>
            <w:webHidden/>
          </w:rPr>
        </w:r>
        <w:r w:rsidR="009F33C3">
          <w:rPr>
            <w:noProof/>
            <w:webHidden/>
          </w:rPr>
          <w:fldChar w:fldCharType="separate"/>
        </w:r>
        <w:r w:rsidR="009F33C3">
          <w:rPr>
            <w:noProof/>
            <w:webHidden/>
          </w:rPr>
          <w:t>10</w:t>
        </w:r>
        <w:r w:rsidR="009F33C3">
          <w:rPr>
            <w:noProof/>
            <w:webHidden/>
          </w:rPr>
          <w:fldChar w:fldCharType="end"/>
        </w:r>
      </w:hyperlink>
    </w:p>
    <w:p w14:paraId="6C95AF3E" w14:textId="73C4C071" w:rsidR="009F33C3" w:rsidRDefault="00DB6FF3">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6441940" w:history="1">
        <w:r w:rsidR="009F33C3" w:rsidRPr="002721D4">
          <w:rPr>
            <w:rStyle w:val="Hyperlink"/>
            <w:noProof/>
          </w:rPr>
          <w:t>2.6</w:t>
        </w:r>
        <w:r w:rsidR="009F33C3">
          <w:rPr>
            <w:rFonts w:asciiTheme="minorHAnsi" w:eastAsiaTheme="minorEastAsia" w:hAnsiTheme="minorHAnsi" w:cstheme="minorBidi"/>
            <w:smallCaps w:val="0"/>
            <w:noProof/>
            <w:sz w:val="22"/>
            <w:szCs w:val="22"/>
            <w:lang w:eastAsia="pt-BR"/>
          </w:rPr>
          <w:tab/>
        </w:r>
        <w:r w:rsidR="009F33C3" w:rsidRPr="002721D4">
          <w:rPr>
            <w:rStyle w:val="Hyperlink"/>
            <w:noProof/>
          </w:rPr>
          <w:t>Registre o Relatório</w:t>
        </w:r>
        <w:r w:rsidR="009F33C3">
          <w:rPr>
            <w:noProof/>
            <w:webHidden/>
          </w:rPr>
          <w:tab/>
        </w:r>
        <w:r w:rsidR="009F33C3">
          <w:rPr>
            <w:noProof/>
            <w:webHidden/>
          </w:rPr>
          <w:fldChar w:fldCharType="begin"/>
        </w:r>
        <w:r w:rsidR="009F33C3">
          <w:rPr>
            <w:noProof/>
            <w:webHidden/>
          </w:rPr>
          <w:instrText xml:space="preserve"> PAGEREF _Toc96441940 \h </w:instrText>
        </w:r>
        <w:r w:rsidR="009F33C3">
          <w:rPr>
            <w:noProof/>
            <w:webHidden/>
          </w:rPr>
        </w:r>
        <w:r w:rsidR="009F33C3">
          <w:rPr>
            <w:noProof/>
            <w:webHidden/>
          </w:rPr>
          <w:fldChar w:fldCharType="separate"/>
        </w:r>
        <w:r w:rsidR="009F33C3">
          <w:rPr>
            <w:noProof/>
            <w:webHidden/>
          </w:rPr>
          <w:t>10</w:t>
        </w:r>
        <w:r w:rsidR="009F33C3">
          <w:rPr>
            <w:noProof/>
            <w:webHidden/>
          </w:rPr>
          <w:fldChar w:fldCharType="end"/>
        </w:r>
      </w:hyperlink>
    </w:p>
    <w:p w14:paraId="0306FCA5" w14:textId="4570D688" w:rsidR="000152DA" w:rsidRPr="00E63FF7" w:rsidRDefault="000152DA" w:rsidP="000152DA">
      <w:r w:rsidRPr="00E63FF7">
        <w:fldChar w:fldCharType="end"/>
      </w:r>
    </w:p>
    <w:p w14:paraId="3E16EF87" w14:textId="77777777" w:rsidR="000152DA" w:rsidRPr="00E63FF7" w:rsidRDefault="000152DA" w:rsidP="000152DA"/>
    <w:p w14:paraId="10EFE09F" w14:textId="77777777" w:rsidR="000152DA" w:rsidRPr="00E63FF7" w:rsidRDefault="000152DA" w:rsidP="000152DA"/>
    <w:p w14:paraId="5D88DE52" w14:textId="77777777" w:rsidR="000152DA" w:rsidRPr="00E63FF7" w:rsidRDefault="000152DA" w:rsidP="000152DA"/>
    <w:p w14:paraId="66C5D038" w14:textId="77777777" w:rsidR="000152DA" w:rsidRPr="00E63FF7" w:rsidRDefault="000152DA" w:rsidP="000152DA"/>
    <w:p w14:paraId="4DD1EBC7" w14:textId="77777777" w:rsidR="000152DA" w:rsidRPr="00E63FF7" w:rsidRDefault="000152DA" w:rsidP="000152DA"/>
    <w:p w14:paraId="094F1FAA" w14:textId="77777777" w:rsidR="000152DA" w:rsidRPr="000D25C9" w:rsidRDefault="000152DA" w:rsidP="000152DA">
      <w:pPr>
        <w:pStyle w:val="Ttulo1"/>
      </w:pPr>
      <w:r w:rsidRPr="00E63FF7">
        <w:br w:type="page"/>
      </w:r>
      <w:bookmarkStart w:id="1" w:name="_Toc438022617"/>
      <w:bookmarkStart w:id="2" w:name="_Toc96441932"/>
      <w:bookmarkStart w:id="3" w:name="_Toc321136340"/>
      <w:bookmarkStart w:id="4" w:name="_Toc321131500"/>
      <w:bookmarkStart w:id="5" w:name="_Toc321136539"/>
      <w:r w:rsidRPr="000D25C9">
        <w:lastRenderedPageBreak/>
        <w:t>Introdu</w:t>
      </w:r>
      <w:bookmarkEnd w:id="1"/>
      <w:r w:rsidRPr="000D25C9">
        <w:t>ção</w:t>
      </w:r>
      <w:bookmarkEnd w:id="2"/>
    </w:p>
    <w:p w14:paraId="3B7E8597" w14:textId="77777777" w:rsidR="000152DA" w:rsidRPr="00E63FF7" w:rsidRDefault="000152DA" w:rsidP="000152DA"/>
    <w:bookmarkEnd w:id="3"/>
    <w:bookmarkEnd w:id="4"/>
    <w:bookmarkEnd w:id="5"/>
    <w:p w14:paraId="623B4A87" w14:textId="494F825D" w:rsidR="000152DA" w:rsidRDefault="00427355" w:rsidP="00427355">
      <w:pPr>
        <w:spacing w:line="276" w:lineRule="auto"/>
        <w:jc w:val="both"/>
      </w:pPr>
      <w:r>
        <w:t>Este documento</w:t>
      </w:r>
      <w:r w:rsidRPr="00427355">
        <w:t xml:space="preserve"> estabelece os princípios e diretrizes básicos para garantir que o futuro da privacidade seja assegurado </w:t>
      </w:r>
      <w:r>
        <w:t>[na(o) Nome da Organização]</w:t>
      </w:r>
      <w:r w:rsidRPr="00427355">
        <w:t xml:space="preserve">. </w:t>
      </w:r>
      <w:r>
        <w:t xml:space="preserve">Deste modo, o objetivo </w:t>
      </w:r>
      <w:r w:rsidRPr="00427355">
        <w:t>não</w:t>
      </w:r>
      <w:r>
        <w:t xml:space="preserve"> é</w:t>
      </w:r>
      <w:r w:rsidRPr="00427355">
        <w:t xml:space="preserve"> apenas </w:t>
      </w:r>
      <w:r>
        <w:t>estabelecer um</w:t>
      </w:r>
      <w:r w:rsidRPr="00427355">
        <w:t xml:space="preserve">a estrutura regulatória </w:t>
      </w:r>
      <w:r>
        <w:t>para</w:t>
      </w:r>
      <w:r w:rsidRPr="00427355">
        <w:t xml:space="preserve"> garanti</w:t>
      </w:r>
      <w:r>
        <w:t>r</w:t>
      </w:r>
      <w:r w:rsidRPr="00427355">
        <w:t xml:space="preserve"> </w:t>
      </w:r>
      <w:r>
        <w:t>a</w:t>
      </w:r>
      <w:r w:rsidRPr="00427355">
        <w:t xml:space="preserve"> privacidade, mas</w:t>
      </w:r>
      <w:r>
        <w:t xml:space="preserve"> também</w:t>
      </w:r>
      <w:r w:rsidRPr="00427355">
        <w:t xml:space="preserve"> novas medidas de </w:t>
      </w:r>
      <w:r>
        <w:t xml:space="preserve">criação que levam </w:t>
      </w:r>
      <w:r w:rsidRPr="00427355">
        <w:t>em consideração a privacidade desde o início do desenvolvimento do produto</w:t>
      </w:r>
      <w:r>
        <w:t xml:space="preserve">, aliando ao conceito do </w:t>
      </w:r>
      <w:r w:rsidR="00EA0B0F" w:rsidRPr="00FC7D3B">
        <w:rPr>
          <w:i/>
          <w:iCs/>
        </w:rPr>
        <w:t>Privacy By Design</w:t>
      </w:r>
      <w:r>
        <w:t xml:space="preserve">. </w:t>
      </w:r>
    </w:p>
    <w:p w14:paraId="42597B8A" w14:textId="7DE527AF" w:rsidR="00427355" w:rsidRDefault="00427355" w:rsidP="00427355">
      <w:pPr>
        <w:spacing w:line="276" w:lineRule="auto"/>
        <w:jc w:val="both"/>
      </w:pPr>
    </w:p>
    <w:p w14:paraId="5B305A83" w14:textId="3A10F9B4" w:rsidR="00427355" w:rsidRDefault="00427355" w:rsidP="00427355">
      <w:pPr>
        <w:spacing w:line="276" w:lineRule="auto"/>
        <w:jc w:val="both"/>
      </w:pPr>
      <w:r>
        <w:t xml:space="preserve">O </w:t>
      </w:r>
      <w:r w:rsidR="00EA0B0F" w:rsidRPr="00FC7D3B">
        <w:rPr>
          <w:i/>
          <w:iCs/>
        </w:rPr>
        <w:t>Privacy By Design</w:t>
      </w:r>
      <w:r w:rsidR="00EA0B0F">
        <w:t xml:space="preserve"> </w:t>
      </w:r>
      <w:r>
        <w:t xml:space="preserve">é caracterizado pela abordagem proativa, de modo que incentiva a antecipação da proteção da privacidade contra os efeitos negativos e invasivos por meio do que será criado. Portanto, há o efeito preventivo. </w:t>
      </w:r>
    </w:p>
    <w:p w14:paraId="45C2BA1C" w14:textId="5A6A9EE9" w:rsidR="00427355" w:rsidRDefault="00427355" w:rsidP="00427355">
      <w:pPr>
        <w:spacing w:line="276" w:lineRule="auto"/>
        <w:jc w:val="both"/>
      </w:pPr>
    </w:p>
    <w:p w14:paraId="24620230" w14:textId="77777777" w:rsidR="00FC7D3B" w:rsidRDefault="00FC7D3B" w:rsidP="00427355">
      <w:pPr>
        <w:spacing w:line="276" w:lineRule="auto"/>
        <w:jc w:val="both"/>
      </w:pPr>
      <w:r w:rsidRPr="00FC7D3B">
        <w:t xml:space="preserve">O objetivo deste documento é </w:t>
      </w:r>
      <w:r>
        <w:t>registrar</w:t>
      </w:r>
      <w:r w:rsidRPr="00FC7D3B">
        <w:t xml:space="preserve"> que a proteção da privacidade deve abranger não apenas medidas reativas, mas </w:t>
      </w:r>
      <w:r>
        <w:t>as medidas preventivas</w:t>
      </w:r>
      <w:r w:rsidRPr="00FC7D3B">
        <w:t xml:space="preserve">. </w:t>
      </w:r>
      <w:r>
        <w:t xml:space="preserve">Sendo assim, a técnica da </w:t>
      </w:r>
      <w:r w:rsidRPr="00FC7D3B">
        <w:t xml:space="preserve">privacidade </w:t>
      </w:r>
      <w:r>
        <w:t>desde à concepção</w:t>
      </w:r>
      <w:r w:rsidRPr="00FC7D3B">
        <w:t xml:space="preserve"> é adequado </w:t>
      </w:r>
      <w:r>
        <w:t>à qualquer organização que irá iniciar um novo produto, ou processo de negócio que envolva dados pessoais,</w:t>
      </w:r>
      <w:r w:rsidRPr="00FC7D3B">
        <w:t xml:space="preserve"> para garantir</w:t>
      </w:r>
      <w:r>
        <w:t xml:space="preserve"> e se resguardar</w:t>
      </w:r>
      <w:r w:rsidRPr="00FC7D3B">
        <w:t xml:space="preserve"> que a </w:t>
      </w:r>
      <w:r>
        <w:t xml:space="preserve">segurança da informação e a privacidade dos dados estejam presentes em </w:t>
      </w:r>
      <w:r w:rsidRPr="00FC7D3B">
        <w:t xml:space="preserve">todas as fases </w:t>
      </w:r>
      <w:r>
        <w:t>desde à criação ao lançamento</w:t>
      </w:r>
      <w:r w:rsidRPr="00FC7D3B">
        <w:t>.</w:t>
      </w:r>
    </w:p>
    <w:p w14:paraId="465AB218" w14:textId="77777777" w:rsidR="00FC7D3B" w:rsidRDefault="00FC7D3B" w:rsidP="00427355">
      <w:pPr>
        <w:spacing w:line="276" w:lineRule="auto"/>
        <w:jc w:val="both"/>
      </w:pPr>
    </w:p>
    <w:p w14:paraId="475F2936" w14:textId="2FE460AA" w:rsidR="00427355" w:rsidRDefault="00FC7D3B" w:rsidP="00427355">
      <w:pPr>
        <w:spacing w:line="276" w:lineRule="auto"/>
        <w:jc w:val="both"/>
      </w:pPr>
      <w:r w:rsidRPr="00FC7D3B">
        <w:t xml:space="preserve">Para ser eficaz, o Privacy by Design precisa ser parte integrante do processo de </w:t>
      </w:r>
      <w:r>
        <w:t>criação</w:t>
      </w:r>
      <w:r w:rsidRPr="00FC7D3B">
        <w:t xml:space="preserve"> (</w:t>
      </w:r>
      <w:r>
        <w:t>desde à concepção</w:t>
      </w:r>
      <w:r w:rsidRPr="00FC7D3B">
        <w:t>)</w:t>
      </w:r>
      <w:r>
        <w:t>, de modo que</w:t>
      </w:r>
      <w:r w:rsidRPr="00FC7D3B">
        <w:t xml:space="preserve"> </w:t>
      </w:r>
      <w:r w:rsidR="00214B04">
        <w:t>possibilite a</w:t>
      </w:r>
      <w:r w:rsidRPr="00FC7D3B">
        <w:t xml:space="preserve"> </w:t>
      </w:r>
      <w:r w:rsidR="00214B04">
        <w:t>identificação</w:t>
      </w:r>
      <w:r w:rsidRPr="00FC7D3B">
        <w:t xml:space="preserve"> </w:t>
      </w:r>
      <w:r w:rsidR="00214B04">
        <w:t>d</w:t>
      </w:r>
      <w:r w:rsidRPr="00FC7D3B">
        <w:t xml:space="preserve">os efeitos potenciais que os processos propostos podem </w:t>
      </w:r>
      <w:r>
        <w:t>causar</w:t>
      </w:r>
      <w:r w:rsidRPr="00FC7D3B">
        <w:t xml:space="preserve"> sobre a privacidade </w:t>
      </w:r>
      <w:r>
        <w:t>dos dados, além de identificar</w:t>
      </w:r>
      <w:r w:rsidRPr="00FC7D3B">
        <w:t xml:space="preserve"> </w:t>
      </w:r>
      <w:r>
        <w:t>como os possíveis</w:t>
      </w:r>
      <w:r w:rsidRPr="00FC7D3B">
        <w:t xml:space="preserve"> efeitos prejudiciais à privacidade</w:t>
      </w:r>
      <w:r>
        <w:t>,</w:t>
      </w:r>
      <w:r w:rsidRPr="00FC7D3B">
        <w:t xml:space="preserve"> podem ser </w:t>
      </w:r>
      <w:r>
        <w:t>mitigados</w:t>
      </w:r>
      <w:r w:rsidRPr="00FC7D3B">
        <w:t>.</w:t>
      </w:r>
    </w:p>
    <w:p w14:paraId="204BE2AF" w14:textId="77777777" w:rsidR="00427355" w:rsidRPr="00E63FF7" w:rsidRDefault="00427355" w:rsidP="00427355">
      <w:pPr>
        <w:spacing w:line="276" w:lineRule="auto"/>
        <w:jc w:val="both"/>
      </w:pPr>
    </w:p>
    <w:p w14:paraId="17A71827" w14:textId="77777777" w:rsidR="000152DA" w:rsidRPr="00E63FF7" w:rsidRDefault="000152DA" w:rsidP="00427355">
      <w:pPr>
        <w:spacing w:line="276" w:lineRule="auto"/>
        <w:jc w:val="both"/>
      </w:pPr>
      <w:r w:rsidRPr="00E63FF7">
        <w:t>Os seguintes documentos relacionados são relevantes para este procedimento:</w:t>
      </w:r>
    </w:p>
    <w:p w14:paraId="0056545B" w14:textId="77777777" w:rsidR="000152DA" w:rsidRPr="00E63FF7" w:rsidRDefault="000152DA" w:rsidP="00427355">
      <w:pPr>
        <w:spacing w:line="276" w:lineRule="auto"/>
        <w:jc w:val="both"/>
      </w:pPr>
    </w:p>
    <w:p w14:paraId="4CC588D1" w14:textId="03269267" w:rsidR="00FC7D3B" w:rsidRDefault="00FC7D3B" w:rsidP="00FC7D3B">
      <w:pPr>
        <w:pStyle w:val="PargrafodaLista"/>
        <w:numPr>
          <w:ilvl w:val="0"/>
          <w:numId w:val="3"/>
        </w:numPr>
        <w:spacing w:line="276" w:lineRule="auto"/>
        <w:jc w:val="both"/>
        <w:rPr>
          <w:lang w:eastAsia="en-GB"/>
        </w:rPr>
      </w:pPr>
      <w:r w:rsidRPr="00E63FF7">
        <w:t>Processo de Avaliação de Impacto de Proteção de Dados</w:t>
      </w:r>
    </w:p>
    <w:p w14:paraId="0AEEE5C7" w14:textId="5C6FEC35" w:rsidR="000152DA" w:rsidRPr="00E63FF7" w:rsidRDefault="000152DA" w:rsidP="00427355">
      <w:pPr>
        <w:pStyle w:val="PargrafodaLista"/>
        <w:numPr>
          <w:ilvl w:val="0"/>
          <w:numId w:val="3"/>
        </w:numPr>
        <w:spacing w:line="276" w:lineRule="auto"/>
        <w:jc w:val="both"/>
        <w:rPr>
          <w:lang w:eastAsia="en-GB"/>
        </w:rPr>
      </w:pPr>
      <w:r w:rsidRPr="00E63FF7">
        <w:rPr>
          <w:lang w:eastAsia="en-GB"/>
        </w:rPr>
        <w:t>Política de Proteção de Dados</w:t>
      </w:r>
    </w:p>
    <w:p w14:paraId="09F1B80C" w14:textId="77777777" w:rsidR="000152DA" w:rsidRPr="00E63FF7" w:rsidRDefault="000152DA" w:rsidP="00427355">
      <w:pPr>
        <w:pStyle w:val="PargrafodaLista"/>
        <w:numPr>
          <w:ilvl w:val="0"/>
          <w:numId w:val="3"/>
        </w:numPr>
        <w:spacing w:line="276" w:lineRule="auto"/>
        <w:jc w:val="both"/>
        <w:rPr>
          <w:lang w:eastAsia="en-GB"/>
        </w:rPr>
      </w:pPr>
      <w:r w:rsidRPr="00E63FF7">
        <w:rPr>
          <w:lang w:eastAsia="en-GB"/>
        </w:rPr>
        <w:t>Política de Retenção e Proteção de Registros</w:t>
      </w:r>
    </w:p>
    <w:p w14:paraId="192E616B" w14:textId="77777777" w:rsidR="000152DA" w:rsidRPr="00E63FF7" w:rsidRDefault="000152DA" w:rsidP="00427355">
      <w:pPr>
        <w:pStyle w:val="PargrafodaLista"/>
        <w:numPr>
          <w:ilvl w:val="0"/>
          <w:numId w:val="3"/>
        </w:numPr>
        <w:spacing w:line="276" w:lineRule="auto"/>
        <w:jc w:val="both"/>
        <w:rPr>
          <w:lang w:eastAsia="en-GB"/>
        </w:rPr>
      </w:pPr>
      <w:r w:rsidRPr="00E63FF7">
        <w:rPr>
          <w:lang w:eastAsia="en-GB"/>
        </w:rPr>
        <w:t>Procedimento Legítimo de Avaliação de Interesse</w:t>
      </w:r>
    </w:p>
    <w:p w14:paraId="4BD50EB1" w14:textId="376637B4" w:rsidR="000152DA" w:rsidRDefault="000152DA" w:rsidP="00427355">
      <w:pPr>
        <w:pStyle w:val="PargrafodaLista"/>
        <w:numPr>
          <w:ilvl w:val="0"/>
          <w:numId w:val="3"/>
        </w:numPr>
        <w:spacing w:line="276" w:lineRule="auto"/>
        <w:jc w:val="both"/>
        <w:rPr>
          <w:lang w:eastAsia="en-GB"/>
        </w:rPr>
      </w:pPr>
      <w:r w:rsidRPr="00E63FF7">
        <w:rPr>
          <w:lang w:eastAsia="en-GB"/>
        </w:rPr>
        <w:t>Procedimento para Transferências Internacionais de Dados Pessoais</w:t>
      </w:r>
      <w:bookmarkStart w:id="6" w:name="_Toc438022618"/>
    </w:p>
    <w:p w14:paraId="6773C490" w14:textId="58DB8E10" w:rsidR="00214B04" w:rsidRDefault="00214B04" w:rsidP="00427355">
      <w:pPr>
        <w:pStyle w:val="PargrafodaLista"/>
        <w:numPr>
          <w:ilvl w:val="0"/>
          <w:numId w:val="3"/>
        </w:numPr>
        <w:spacing w:line="276" w:lineRule="auto"/>
        <w:jc w:val="both"/>
        <w:rPr>
          <w:lang w:eastAsia="en-GB"/>
        </w:rPr>
      </w:pPr>
      <w:r>
        <w:rPr>
          <w:lang w:eastAsia="en-GB"/>
        </w:rPr>
        <w:t>Questionário para Privacy By Design</w:t>
      </w:r>
    </w:p>
    <w:p w14:paraId="79E5D426" w14:textId="5F7BF941" w:rsidR="00214B04" w:rsidRDefault="00214B04" w:rsidP="00427355">
      <w:pPr>
        <w:pStyle w:val="PargrafodaLista"/>
        <w:numPr>
          <w:ilvl w:val="0"/>
          <w:numId w:val="3"/>
        </w:numPr>
        <w:spacing w:line="276" w:lineRule="auto"/>
        <w:jc w:val="both"/>
        <w:rPr>
          <w:lang w:eastAsia="en-GB"/>
        </w:rPr>
      </w:pPr>
      <w:r>
        <w:rPr>
          <w:lang w:eastAsia="en-GB"/>
        </w:rPr>
        <w:t>Relatório para Privacy By Design</w:t>
      </w:r>
    </w:p>
    <w:p w14:paraId="32160EDA" w14:textId="734657A2" w:rsidR="00214B04" w:rsidRDefault="00214B04" w:rsidP="00427355">
      <w:pPr>
        <w:pStyle w:val="PargrafodaLista"/>
        <w:numPr>
          <w:ilvl w:val="0"/>
          <w:numId w:val="3"/>
        </w:numPr>
        <w:spacing w:line="276" w:lineRule="auto"/>
        <w:jc w:val="both"/>
        <w:rPr>
          <w:lang w:eastAsia="en-GB"/>
        </w:rPr>
      </w:pPr>
      <w:r>
        <w:rPr>
          <w:lang w:eastAsia="en-GB"/>
        </w:rPr>
        <w:t>Ferramenta para Privacy By Design</w:t>
      </w:r>
    </w:p>
    <w:p w14:paraId="6C9CDE3B" w14:textId="16E7279A" w:rsidR="00214B04" w:rsidRDefault="00214B04" w:rsidP="00427355">
      <w:pPr>
        <w:pStyle w:val="PargrafodaLista"/>
        <w:numPr>
          <w:ilvl w:val="0"/>
          <w:numId w:val="3"/>
        </w:numPr>
        <w:spacing w:line="276" w:lineRule="auto"/>
        <w:jc w:val="both"/>
        <w:rPr>
          <w:lang w:eastAsia="en-GB"/>
        </w:rPr>
      </w:pPr>
      <w:r>
        <w:rPr>
          <w:lang w:eastAsia="en-GB"/>
        </w:rPr>
        <w:t>Registro de Privacy By Design</w:t>
      </w:r>
    </w:p>
    <w:p w14:paraId="5C215CFF" w14:textId="77777777" w:rsidR="00214B04" w:rsidRPr="00E63FF7" w:rsidRDefault="00214B04" w:rsidP="00214B04">
      <w:pPr>
        <w:spacing w:line="276" w:lineRule="auto"/>
        <w:jc w:val="both"/>
        <w:rPr>
          <w:lang w:eastAsia="en-GB"/>
        </w:rPr>
      </w:pPr>
    </w:p>
    <w:p w14:paraId="47A17FF5" w14:textId="4213A53D" w:rsidR="000152DA" w:rsidRPr="00E63FF7" w:rsidRDefault="00FC7D3B" w:rsidP="000152DA">
      <w:pPr>
        <w:pStyle w:val="Ttulo1"/>
      </w:pPr>
      <w:bookmarkStart w:id="7" w:name="_Toc96441933"/>
      <w:bookmarkEnd w:id="6"/>
      <w:r>
        <w:lastRenderedPageBreak/>
        <w:t>Guideline para Privacy By Design</w:t>
      </w:r>
      <w:bookmarkEnd w:id="7"/>
    </w:p>
    <w:p w14:paraId="19B6A3D0" w14:textId="77777777" w:rsidR="000152DA" w:rsidRPr="00E63FF7" w:rsidRDefault="000152DA" w:rsidP="000152DA">
      <w:pPr>
        <w:rPr>
          <w:lang w:eastAsia="en-GB"/>
        </w:rPr>
      </w:pPr>
    </w:p>
    <w:p w14:paraId="0EB712D2" w14:textId="77777777" w:rsidR="000152DA" w:rsidRPr="00E63FF7" w:rsidRDefault="000152DA" w:rsidP="000152DA">
      <w:pPr>
        <w:rPr>
          <w:lang w:eastAsia="en-GB"/>
        </w:rPr>
      </w:pPr>
    </w:p>
    <w:p w14:paraId="2059B4DE" w14:textId="66B27343" w:rsidR="000152DA" w:rsidRPr="00E63FF7" w:rsidRDefault="002E54B9" w:rsidP="00443A05">
      <w:pPr>
        <w:pStyle w:val="Ttulo2"/>
        <w:spacing w:line="276" w:lineRule="auto"/>
      </w:pPr>
      <w:bookmarkStart w:id="8" w:name="_Toc96441934"/>
      <w:r>
        <w:t>Escopo e Requisitos do Privacy By Design</w:t>
      </w:r>
      <w:bookmarkEnd w:id="8"/>
    </w:p>
    <w:p w14:paraId="2C7C736E" w14:textId="77777777" w:rsidR="000152DA" w:rsidRPr="00E63FF7" w:rsidRDefault="000152DA" w:rsidP="00443A05">
      <w:pPr>
        <w:spacing w:line="276" w:lineRule="auto"/>
        <w:rPr>
          <w:lang w:eastAsia="en-GB"/>
        </w:rPr>
      </w:pPr>
    </w:p>
    <w:p w14:paraId="3D650114" w14:textId="0D64176C" w:rsidR="000152DA" w:rsidRPr="00E63FF7" w:rsidRDefault="002E54B9" w:rsidP="00443A05">
      <w:pPr>
        <w:spacing w:line="276" w:lineRule="auto"/>
        <w:jc w:val="both"/>
        <w:rPr>
          <w:lang w:eastAsia="en-GB"/>
        </w:rPr>
      </w:pPr>
      <w:r>
        <w:rPr>
          <w:lang w:eastAsia="en-GB"/>
        </w:rPr>
        <w:t xml:space="preserve">A aplicação do Privacy By Design, é possível delimitar </w:t>
      </w:r>
      <w:r w:rsidR="008150A9">
        <w:rPr>
          <w:lang w:eastAsia="en-GB"/>
        </w:rPr>
        <w:t>5</w:t>
      </w:r>
      <w:r>
        <w:rPr>
          <w:lang w:eastAsia="en-GB"/>
        </w:rPr>
        <w:t xml:space="preserve"> etapas principais no projeto</w:t>
      </w:r>
      <w:r w:rsidR="008150A9">
        <w:rPr>
          <w:lang w:eastAsia="en-GB"/>
        </w:rPr>
        <w:t>.</w:t>
      </w:r>
    </w:p>
    <w:p w14:paraId="66E725FE" w14:textId="77777777" w:rsidR="000152DA" w:rsidRPr="00E63FF7" w:rsidRDefault="000152DA" w:rsidP="00443A05">
      <w:pPr>
        <w:spacing w:line="276" w:lineRule="auto"/>
        <w:rPr>
          <w:lang w:eastAsia="en-GB"/>
        </w:rPr>
      </w:pPr>
    </w:p>
    <w:p w14:paraId="4CA97749" w14:textId="26F7086F" w:rsidR="000152DA" w:rsidRPr="00E63FF7" w:rsidRDefault="002E54B9" w:rsidP="00214B04">
      <w:pPr>
        <w:pStyle w:val="PargrafodaLista"/>
        <w:numPr>
          <w:ilvl w:val="0"/>
          <w:numId w:val="3"/>
        </w:numPr>
        <w:spacing w:line="276" w:lineRule="auto"/>
        <w:ind w:left="1134"/>
        <w:jc w:val="both"/>
        <w:rPr>
          <w:lang w:eastAsia="en-GB"/>
        </w:rPr>
      </w:pPr>
      <w:r w:rsidRPr="002E54B9">
        <w:rPr>
          <w:b/>
          <w:bCs/>
          <w:lang w:eastAsia="en-GB"/>
        </w:rPr>
        <w:t>1ª Iniciação da aplicação:</w:t>
      </w:r>
      <w:r>
        <w:rPr>
          <w:lang w:eastAsia="en-GB"/>
        </w:rPr>
        <w:t xml:space="preserve"> A aplicação da técnica deve ser realizada no estágio inicial, realizando uma Avaliação Preliminar de Impacto de Privacidade</w:t>
      </w:r>
      <w:r w:rsidR="00214B04">
        <w:rPr>
          <w:lang w:eastAsia="en-GB"/>
        </w:rPr>
        <w:t xml:space="preserve">. Utilize o Questionário para Privacy By Design, para desenvolver a avaliação preliminar. </w:t>
      </w:r>
    </w:p>
    <w:p w14:paraId="1C520895" w14:textId="5B6DE01D" w:rsidR="000152DA" w:rsidRPr="00E63FF7" w:rsidRDefault="002E54B9" w:rsidP="00443A05">
      <w:pPr>
        <w:pStyle w:val="PargrafodaLista"/>
        <w:numPr>
          <w:ilvl w:val="0"/>
          <w:numId w:val="4"/>
        </w:numPr>
        <w:spacing w:line="276" w:lineRule="auto"/>
        <w:jc w:val="both"/>
        <w:rPr>
          <w:lang w:eastAsia="en-GB"/>
        </w:rPr>
      </w:pPr>
      <w:r>
        <w:rPr>
          <w:b/>
          <w:bCs/>
          <w:lang w:eastAsia="en-GB"/>
        </w:rPr>
        <w:t>2ª Análise de Fluxo de Dados:</w:t>
      </w:r>
      <w:r>
        <w:rPr>
          <w:lang w:eastAsia="en-GB"/>
        </w:rPr>
        <w:t xml:space="preserve"> Esta etapa é destinada à análise dos fluxos de dados pessoais dentro do que está sendo analisado.</w:t>
      </w:r>
    </w:p>
    <w:p w14:paraId="379BB770" w14:textId="37F4ED17" w:rsidR="00F3506A" w:rsidRDefault="002E54B9" w:rsidP="00F3506A">
      <w:pPr>
        <w:pStyle w:val="PargrafodaLista"/>
        <w:numPr>
          <w:ilvl w:val="0"/>
          <w:numId w:val="4"/>
        </w:numPr>
        <w:spacing w:line="276" w:lineRule="auto"/>
        <w:jc w:val="both"/>
        <w:rPr>
          <w:lang w:eastAsia="en-GB"/>
        </w:rPr>
      </w:pPr>
      <w:r w:rsidRPr="002E54B9">
        <w:rPr>
          <w:b/>
          <w:bCs/>
          <w:lang w:eastAsia="en-GB"/>
        </w:rPr>
        <w:t>3ª Análise da Privacidade:</w:t>
      </w:r>
      <w:r>
        <w:rPr>
          <w:lang w:eastAsia="en-GB"/>
        </w:rPr>
        <w:t xml:space="preserve"> </w:t>
      </w:r>
      <w:r w:rsidRPr="002E54B9">
        <w:rPr>
          <w:lang w:eastAsia="en-GB"/>
        </w:rPr>
        <w:t>A análise de privacidade examina os fluxos de dados no contexto das políticas</w:t>
      </w:r>
      <w:r>
        <w:rPr>
          <w:lang w:eastAsia="en-GB"/>
        </w:rPr>
        <w:t>, procedimentos</w:t>
      </w:r>
      <w:r w:rsidRPr="002E54B9">
        <w:rPr>
          <w:lang w:eastAsia="en-GB"/>
        </w:rPr>
        <w:t xml:space="preserve"> e legislação </w:t>
      </w:r>
      <w:r>
        <w:rPr>
          <w:lang w:eastAsia="en-GB"/>
        </w:rPr>
        <w:t xml:space="preserve">vigente sobre a </w:t>
      </w:r>
      <w:r w:rsidRPr="002E54B9">
        <w:rPr>
          <w:lang w:eastAsia="en-GB"/>
        </w:rPr>
        <w:t xml:space="preserve">privacidade e proteção de dados aplicáveis. </w:t>
      </w:r>
      <w:r>
        <w:rPr>
          <w:lang w:eastAsia="en-GB"/>
        </w:rPr>
        <w:t xml:space="preserve">Utilize o </w:t>
      </w:r>
      <w:r w:rsidR="00F3506A">
        <w:rPr>
          <w:lang w:eastAsia="en-GB"/>
        </w:rPr>
        <w:t>Questionário para Privacy By Design</w:t>
      </w:r>
      <w:r>
        <w:rPr>
          <w:lang w:eastAsia="en-GB"/>
        </w:rPr>
        <w:t xml:space="preserve"> par</w:t>
      </w:r>
      <w:r w:rsidRPr="002E54B9">
        <w:rPr>
          <w:lang w:eastAsia="en-GB"/>
        </w:rPr>
        <w:t>a coletar informações relevantes sobre os fluxos de dados pessoais</w:t>
      </w:r>
      <w:r w:rsidR="00F3506A">
        <w:rPr>
          <w:lang w:eastAsia="en-GB"/>
        </w:rPr>
        <w:t xml:space="preserve">, e depois </w:t>
      </w:r>
      <w:r w:rsidR="009C0556">
        <w:rPr>
          <w:lang w:eastAsia="en-GB"/>
        </w:rPr>
        <w:t>lance-</w:t>
      </w:r>
      <w:r w:rsidR="009C0556" w:rsidRPr="008150A9">
        <w:rPr>
          <w:lang w:eastAsia="en-GB"/>
        </w:rPr>
        <w:t>os</w:t>
      </w:r>
      <w:r w:rsidR="00F3506A">
        <w:rPr>
          <w:lang w:eastAsia="en-GB"/>
        </w:rPr>
        <w:t xml:space="preserve"> na ferramenta para Privacy</w:t>
      </w:r>
      <w:r w:rsidR="00F3506A" w:rsidRPr="00F3506A">
        <w:rPr>
          <w:lang w:eastAsia="en-GB"/>
        </w:rPr>
        <w:t xml:space="preserve"> </w:t>
      </w:r>
      <w:r w:rsidR="00F3506A">
        <w:rPr>
          <w:lang w:eastAsia="en-GB"/>
        </w:rPr>
        <w:t xml:space="preserve">By Design para </w:t>
      </w:r>
      <w:r w:rsidR="008150A9">
        <w:rPr>
          <w:lang w:eastAsia="en-GB"/>
        </w:rPr>
        <w:t>efetuar análise</w:t>
      </w:r>
      <w:r w:rsidR="00F3506A">
        <w:rPr>
          <w:lang w:eastAsia="en-GB"/>
        </w:rPr>
        <w:t xml:space="preserve"> da privacidade.</w:t>
      </w:r>
    </w:p>
    <w:p w14:paraId="6CE40AF2" w14:textId="129D5946" w:rsidR="002E54B9" w:rsidRDefault="002E54B9" w:rsidP="00443A05">
      <w:pPr>
        <w:pStyle w:val="PargrafodaLista"/>
        <w:numPr>
          <w:ilvl w:val="0"/>
          <w:numId w:val="4"/>
        </w:numPr>
        <w:spacing w:line="276" w:lineRule="auto"/>
        <w:jc w:val="both"/>
        <w:rPr>
          <w:lang w:eastAsia="en-GB"/>
        </w:rPr>
      </w:pPr>
      <w:r w:rsidRPr="002E54B9">
        <w:rPr>
          <w:b/>
          <w:bCs/>
          <w:lang w:eastAsia="en-GB"/>
        </w:rPr>
        <w:t>4ª Relatório de Análise de Impacto de Privacidade:</w:t>
      </w:r>
      <w:r>
        <w:rPr>
          <w:lang w:eastAsia="en-GB"/>
        </w:rPr>
        <w:t xml:space="preserve"> </w:t>
      </w:r>
      <w:r w:rsidRPr="002E54B9">
        <w:rPr>
          <w:lang w:eastAsia="en-GB"/>
        </w:rPr>
        <w:t>Esta fase analisa e processa os resultados das etapas anteriores</w:t>
      </w:r>
      <w:r w:rsidR="00F3506A">
        <w:rPr>
          <w:lang w:eastAsia="en-GB"/>
        </w:rPr>
        <w:t>.</w:t>
      </w:r>
      <w:r w:rsidRPr="002E54B9">
        <w:rPr>
          <w:lang w:eastAsia="en-GB"/>
        </w:rPr>
        <w:t xml:space="preserve"> </w:t>
      </w:r>
      <w:r w:rsidR="00BF0DE4">
        <w:rPr>
          <w:lang w:eastAsia="en-GB"/>
        </w:rPr>
        <w:t>O objetivo de</w:t>
      </w:r>
      <w:r w:rsidRPr="002E54B9">
        <w:rPr>
          <w:lang w:eastAsia="en-GB"/>
        </w:rPr>
        <w:t xml:space="preserve">sta fase </w:t>
      </w:r>
      <w:r w:rsidR="00BF0DE4">
        <w:rPr>
          <w:lang w:eastAsia="en-GB"/>
        </w:rPr>
        <w:t>é</w:t>
      </w:r>
      <w:r w:rsidRPr="002E54B9">
        <w:rPr>
          <w:lang w:eastAsia="en-GB"/>
        </w:rPr>
        <w:t xml:space="preserve"> documenta</w:t>
      </w:r>
      <w:r w:rsidR="00BF0DE4">
        <w:rPr>
          <w:lang w:eastAsia="en-GB"/>
        </w:rPr>
        <w:t>r</w:t>
      </w:r>
      <w:r w:rsidRPr="002E54B9">
        <w:rPr>
          <w:lang w:eastAsia="en-GB"/>
        </w:rPr>
        <w:t xml:space="preserve"> os riscos de privacidade e proteção de dados, juntamente com uma discussão de estratégia para eliminação ou mitigação desses riscos.</w:t>
      </w:r>
    </w:p>
    <w:p w14:paraId="6E200A32" w14:textId="0266FADD" w:rsidR="008150A9" w:rsidRPr="008150A9" w:rsidRDefault="00C83C48" w:rsidP="008150A9">
      <w:pPr>
        <w:pStyle w:val="PargrafodaLista"/>
        <w:numPr>
          <w:ilvl w:val="0"/>
          <w:numId w:val="4"/>
        </w:numPr>
        <w:spacing w:line="276" w:lineRule="auto"/>
        <w:jc w:val="both"/>
        <w:rPr>
          <w:b/>
          <w:bCs/>
          <w:lang w:eastAsia="en-GB"/>
        </w:rPr>
      </w:pPr>
      <w:r>
        <w:rPr>
          <w:b/>
          <w:bCs/>
          <w:lang w:eastAsia="en-GB"/>
        </w:rPr>
        <w:t xml:space="preserve">5ª </w:t>
      </w:r>
      <w:r w:rsidR="008150A9">
        <w:rPr>
          <w:b/>
          <w:bCs/>
          <w:lang w:eastAsia="en-GB"/>
        </w:rPr>
        <w:t xml:space="preserve">Registro de Relatórios </w:t>
      </w:r>
      <w:r w:rsidR="008150A9" w:rsidRPr="008150A9">
        <w:rPr>
          <w:b/>
          <w:bCs/>
          <w:lang w:eastAsia="en-GB"/>
        </w:rPr>
        <w:t>Privacy By Design</w:t>
      </w:r>
      <w:r w:rsidR="008150A9">
        <w:rPr>
          <w:b/>
          <w:bCs/>
          <w:lang w:eastAsia="en-GB"/>
        </w:rPr>
        <w:t xml:space="preserve">: </w:t>
      </w:r>
      <w:r w:rsidR="008150A9">
        <w:rPr>
          <w:lang w:eastAsia="en-GB"/>
        </w:rPr>
        <w:t>Após a finalização integral de todas as etapas, registre na planilha de registro de Relatórios do Privacy By Design, para ter um controle d</w:t>
      </w:r>
      <w:r w:rsidR="009C0556">
        <w:rPr>
          <w:lang w:eastAsia="en-GB"/>
        </w:rPr>
        <w:t>e todos os relatórios elaborados.</w:t>
      </w:r>
    </w:p>
    <w:p w14:paraId="690D1870" w14:textId="30D7757F" w:rsidR="00C83C48" w:rsidRPr="00E63FF7" w:rsidRDefault="00C83C48" w:rsidP="008150A9">
      <w:pPr>
        <w:pStyle w:val="PargrafodaLista"/>
        <w:spacing w:line="276" w:lineRule="auto"/>
        <w:ind w:left="1080"/>
        <w:jc w:val="both"/>
        <w:rPr>
          <w:lang w:eastAsia="en-GB"/>
        </w:rPr>
      </w:pPr>
    </w:p>
    <w:p w14:paraId="71A77767" w14:textId="77777777" w:rsidR="000152DA" w:rsidRPr="00E63FF7" w:rsidRDefault="000152DA" w:rsidP="00443A05">
      <w:pPr>
        <w:spacing w:line="276" w:lineRule="auto"/>
        <w:jc w:val="both"/>
        <w:rPr>
          <w:lang w:eastAsia="en-GB"/>
        </w:rPr>
      </w:pPr>
    </w:p>
    <w:p w14:paraId="409CAF1E" w14:textId="77777777" w:rsidR="000152DA" w:rsidRPr="00E63FF7" w:rsidRDefault="000152DA" w:rsidP="00443A05">
      <w:pPr>
        <w:pStyle w:val="Ttulo2"/>
        <w:spacing w:line="276" w:lineRule="auto"/>
        <w:jc w:val="both"/>
      </w:pPr>
      <w:bookmarkStart w:id="9" w:name="_Toc96441935"/>
      <w:r w:rsidRPr="00E63FF7">
        <w:t>Calendários e Programação</w:t>
      </w:r>
      <w:bookmarkEnd w:id="9"/>
    </w:p>
    <w:p w14:paraId="55F6DFBF" w14:textId="77777777" w:rsidR="000152DA" w:rsidRPr="00E63FF7" w:rsidRDefault="000152DA" w:rsidP="00443A05">
      <w:pPr>
        <w:spacing w:line="276" w:lineRule="auto"/>
        <w:jc w:val="both"/>
      </w:pPr>
    </w:p>
    <w:p w14:paraId="7AF29805" w14:textId="7F3C1788" w:rsidR="000152DA" w:rsidRDefault="000152DA" w:rsidP="00443A05">
      <w:pPr>
        <w:spacing w:line="276" w:lineRule="auto"/>
        <w:jc w:val="both"/>
        <w:rPr>
          <w:lang w:eastAsia="en-GB"/>
        </w:rPr>
      </w:pPr>
      <w:r w:rsidRPr="00E63FF7">
        <w:rPr>
          <w:lang w:eastAsia="en-GB"/>
        </w:rPr>
        <w:t xml:space="preserve">Este procedimento pode ser iniciado a qualquer momento quando houver a necessidade de </w:t>
      </w:r>
      <w:r w:rsidR="009C0556">
        <w:rPr>
          <w:lang w:eastAsia="en-GB"/>
        </w:rPr>
        <w:t xml:space="preserve">iniciar a análise de um novo produto, serviço, ou processo de negócio que necessite do privacy by design. </w:t>
      </w:r>
    </w:p>
    <w:p w14:paraId="3F5FAC80" w14:textId="54697A26" w:rsidR="009C0556" w:rsidRDefault="009C0556" w:rsidP="00443A05">
      <w:pPr>
        <w:spacing w:line="276" w:lineRule="auto"/>
        <w:jc w:val="both"/>
        <w:rPr>
          <w:lang w:eastAsia="en-GB"/>
        </w:rPr>
      </w:pPr>
    </w:p>
    <w:p w14:paraId="6D7FE0DD" w14:textId="5DE26F0D" w:rsidR="009C0556" w:rsidRDefault="009C0556" w:rsidP="00443A05">
      <w:pPr>
        <w:spacing w:line="276" w:lineRule="auto"/>
        <w:jc w:val="both"/>
        <w:rPr>
          <w:lang w:eastAsia="en-GB"/>
        </w:rPr>
      </w:pPr>
    </w:p>
    <w:p w14:paraId="52CB2DCC" w14:textId="77777777" w:rsidR="009C0556" w:rsidRPr="00E63FF7" w:rsidRDefault="009C0556" w:rsidP="00443A05">
      <w:pPr>
        <w:spacing w:line="276" w:lineRule="auto"/>
        <w:jc w:val="both"/>
        <w:rPr>
          <w:lang w:eastAsia="en-GB"/>
        </w:rPr>
      </w:pPr>
    </w:p>
    <w:p w14:paraId="47BEFEC3" w14:textId="77777777" w:rsidR="000152DA" w:rsidRPr="00E63FF7" w:rsidRDefault="000152DA" w:rsidP="00443A05">
      <w:pPr>
        <w:spacing w:line="276" w:lineRule="auto"/>
        <w:jc w:val="both"/>
        <w:rPr>
          <w:lang w:eastAsia="en-GB"/>
        </w:rPr>
      </w:pPr>
    </w:p>
    <w:p w14:paraId="05405DEE" w14:textId="03087A65" w:rsidR="000152DA" w:rsidRPr="00E63FF7" w:rsidRDefault="00BF0DE4" w:rsidP="00443A05">
      <w:pPr>
        <w:pStyle w:val="Ttulo2"/>
        <w:spacing w:line="276" w:lineRule="auto"/>
        <w:jc w:val="both"/>
      </w:pPr>
      <w:bookmarkStart w:id="10" w:name="_Toc96441936"/>
      <w:r w:rsidRPr="00BF0DE4">
        <w:rPr>
          <w:bCs/>
        </w:rPr>
        <w:lastRenderedPageBreak/>
        <w:t>Análise de Fluxo de Dados</w:t>
      </w:r>
      <w:bookmarkEnd w:id="10"/>
    </w:p>
    <w:p w14:paraId="116013D5" w14:textId="77777777" w:rsidR="000152DA" w:rsidRPr="00E63FF7" w:rsidRDefault="000152DA" w:rsidP="00443A05">
      <w:pPr>
        <w:spacing w:line="276" w:lineRule="auto"/>
        <w:jc w:val="both"/>
        <w:rPr>
          <w:lang w:eastAsia="en-GB"/>
        </w:rPr>
      </w:pPr>
    </w:p>
    <w:p w14:paraId="29B51D31" w14:textId="7AAE2ACA" w:rsidR="006A100D" w:rsidRDefault="00BF0DE4" w:rsidP="00443A05">
      <w:pPr>
        <w:spacing w:line="276" w:lineRule="auto"/>
        <w:jc w:val="both"/>
        <w:rPr>
          <w:rFonts w:eastAsiaTheme="minorHAnsi"/>
          <w:noProof/>
        </w:rPr>
      </w:pPr>
      <w:r>
        <w:rPr>
          <w:rFonts w:eastAsiaTheme="minorHAnsi"/>
          <w:noProof/>
        </w:rPr>
        <w:t xml:space="preserve">Após ao realização da avaliação preliminar, é necessário mapear todo o fluxo de dados pessoais, separando-os </w:t>
      </w:r>
      <w:r w:rsidR="00443A05">
        <w:rPr>
          <w:rFonts w:eastAsiaTheme="minorHAnsi"/>
          <w:noProof/>
        </w:rPr>
        <w:t xml:space="preserve">por agrupamentos de categorias, ou por setores à depender do que está sendo analisado. </w:t>
      </w:r>
    </w:p>
    <w:p w14:paraId="23626052" w14:textId="1015E7FC" w:rsidR="00443A05" w:rsidRDefault="00443A05" w:rsidP="00443A05">
      <w:pPr>
        <w:spacing w:line="276" w:lineRule="auto"/>
        <w:jc w:val="both"/>
        <w:rPr>
          <w:rFonts w:eastAsiaTheme="minorHAnsi"/>
          <w:noProof/>
        </w:rPr>
      </w:pPr>
    </w:p>
    <w:p w14:paraId="337158E2" w14:textId="483FB5F7" w:rsidR="00443A05" w:rsidRDefault="00443A05" w:rsidP="00443A05">
      <w:pPr>
        <w:spacing w:line="276" w:lineRule="auto"/>
        <w:jc w:val="both"/>
        <w:rPr>
          <w:rFonts w:eastAsiaTheme="minorHAnsi"/>
          <w:noProof/>
        </w:rPr>
      </w:pPr>
      <w:r>
        <w:rPr>
          <w:rFonts w:eastAsiaTheme="minorHAnsi"/>
          <w:noProof/>
        </w:rPr>
        <w:t xml:space="preserve">Esta análise deve abranger desde a coleta de dados, até o seu uso e divulgação. </w:t>
      </w:r>
    </w:p>
    <w:p w14:paraId="4F34B08D" w14:textId="3365F9AC" w:rsidR="00443A05" w:rsidRDefault="00443A05" w:rsidP="00443A05">
      <w:pPr>
        <w:spacing w:line="276" w:lineRule="auto"/>
        <w:jc w:val="both"/>
        <w:rPr>
          <w:rFonts w:eastAsiaTheme="minorHAnsi"/>
          <w:noProof/>
        </w:rPr>
      </w:pPr>
    </w:p>
    <w:p w14:paraId="6A281D43" w14:textId="267C5D70" w:rsidR="00443A05" w:rsidRDefault="00443A05" w:rsidP="00443A05">
      <w:pPr>
        <w:spacing w:line="276" w:lineRule="auto"/>
        <w:jc w:val="both"/>
        <w:rPr>
          <w:rFonts w:eastAsiaTheme="minorHAnsi"/>
          <w:i/>
          <w:iCs/>
          <w:noProof/>
        </w:rPr>
      </w:pPr>
      <w:r>
        <w:rPr>
          <w:rFonts w:eastAsiaTheme="minorHAnsi"/>
          <w:noProof/>
        </w:rPr>
        <w:t xml:space="preserve">Utilize como aliado à execução desta etapa o </w:t>
      </w:r>
      <w:r w:rsidRPr="00443A05">
        <w:rPr>
          <w:rFonts w:eastAsiaTheme="minorHAnsi"/>
          <w:i/>
          <w:iCs/>
          <w:noProof/>
        </w:rPr>
        <w:t xml:space="preserve">Questionário </w:t>
      </w:r>
      <w:r w:rsidR="00BE494E">
        <w:rPr>
          <w:rFonts w:eastAsiaTheme="minorHAnsi"/>
          <w:i/>
          <w:iCs/>
          <w:noProof/>
        </w:rPr>
        <w:t>para Privacy By Design</w:t>
      </w:r>
      <w:r>
        <w:rPr>
          <w:rFonts w:eastAsiaTheme="minorHAnsi"/>
          <w:noProof/>
        </w:rPr>
        <w:t xml:space="preserve">, e a </w:t>
      </w:r>
      <w:r w:rsidRPr="00443A05">
        <w:rPr>
          <w:rFonts w:eastAsiaTheme="minorHAnsi"/>
          <w:i/>
          <w:iCs/>
          <w:noProof/>
        </w:rPr>
        <w:t xml:space="preserve">Ferramenta de </w:t>
      </w:r>
      <w:r w:rsidR="00BE494E">
        <w:rPr>
          <w:rFonts w:eastAsiaTheme="minorHAnsi"/>
          <w:i/>
          <w:iCs/>
          <w:noProof/>
        </w:rPr>
        <w:t>Privacy By Design</w:t>
      </w:r>
      <w:r w:rsidRPr="00443A05">
        <w:rPr>
          <w:rFonts w:eastAsiaTheme="minorHAnsi"/>
          <w:i/>
          <w:iCs/>
          <w:noProof/>
        </w:rPr>
        <w:t xml:space="preserve">. </w:t>
      </w:r>
    </w:p>
    <w:p w14:paraId="76F80CAE" w14:textId="250B624E" w:rsidR="00443A05" w:rsidRDefault="00443A05" w:rsidP="00443A05">
      <w:pPr>
        <w:spacing w:line="276" w:lineRule="auto"/>
        <w:jc w:val="both"/>
        <w:rPr>
          <w:rFonts w:eastAsiaTheme="minorHAnsi"/>
          <w:i/>
          <w:iCs/>
          <w:noProof/>
        </w:rPr>
      </w:pPr>
    </w:p>
    <w:p w14:paraId="40C6FDD0" w14:textId="244733F7" w:rsidR="00443A05" w:rsidRDefault="00443A05" w:rsidP="00443A05">
      <w:pPr>
        <w:pStyle w:val="Ttulo2"/>
        <w:spacing w:line="276" w:lineRule="auto"/>
        <w:jc w:val="both"/>
        <w:rPr>
          <w:bCs/>
        </w:rPr>
      </w:pPr>
      <w:bookmarkStart w:id="11" w:name="_Toc96441937"/>
      <w:r w:rsidRPr="002E54B9">
        <w:rPr>
          <w:bCs/>
        </w:rPr>
        <w:t>Análise da Privacidade</w:t>
      </w:r>
      <w:bookmarkEnd w:id="11"/>
    </w:p>
    <w:p w14:paraId="5AA14686" w14:textId="781B5A91" w:rsidR="00443A05" w:rsidRDefault="00443A05" w:rsidP="00443A05">
      <w:pPr>
        <w:spacing w:line="276" w:lineRule="auto"/>
        <w:jc w:val="both"/>
        <w:rPr>
          <w:lang w:eastAsia="en-GB"/>
        </w:rPr>
      </w:pPr>
    </w:p>
    <w:p w14:paraId="71D021A8" w14:textId="77777777" w:rsidR="00443A05" w:rsidRDefault="00443A05" w:rsidP="00443A05">
      <w:pPr>
        <w:jc w:val="both"/>
        <w:rPr>
          <w:lang w:eastAsia="en-GB"/>
        </w:rPr>
      </w:pPr>
      <w:r>
        <w:rPr>
          <w:lang w:eastAsia="en-GB"/>
        </w:rPr>
        <w:t>Esta etapa a</w:t>
      </w:r>
      <w:r w:rsidRPr="00443A05">
        <w:rPr>
          <w:lang w:eastAsia="en-GB"/>
        </w:rPr>
        <w:t xml:space="preserve">brange a explicação de como </w:t>
      </w:r>
      <w:r>
        <w:rPr>
          <w:lang w:eastAsia="en-GB"/>
        </w:rPr>
        <w:t>as exigências legais são</w:t>
      </w:r>
      <w:r w:rsidRPr="00443A05">
        <w:rPr>
          <w:lang w:eastAsia="en-GB"/>
        </w:rPr>
        <w:t xml:space="preserve"> atendid</w:t>
      </w:r>
      <w:r>
        <w:rPr>
          <w:lang w:eastAsia="en-GB"/>
        </w:rPr>
        <w:t xml:space="preserve">as </w:t>
      </w:r>
      <w:r w:rsidRPr="00443A05">
        <w:rPr>
          <w:lang w:eastAsia="en-GB"/>
        </w:rPr>
        <w:t>ou por que não é atendido</w:t>
      </w:r>
      <w:r>
        <w:rPr>
          <w:lang w:eastAsia="en-GB"/>
        </w:rPr>
        <w:t xml:space="preserve"> diante a análise de fluxos de dados realizada no tópico anterior</w:t>
      </w:r>
      <w:r w:rsidRPr="00443A05">
        <w:rPr>
          <w:lang w:eastAsia="en-GB"/>
        </w:rPr>
        <w:t>.</w:t>
      </w:r>
      <w:r>
        <w:rPr>
          <w:lang w:eastAsia="en-GB"/>
        </w:rPr>
        <w:t xml:space="preserve"> Para analisar a privacidade, se baseie nos princípios da LGPD, verificando a devida adequação da coleta e tratamento de dados de acordo com as bases legais de tratamento, finalidade do tratamento, bem como o interesse legítimo para a realização do tratamento. </w:t>
      </w:r>
      <w:r w:rsidRPr="00443A05">
        <w:rPr>
          <w:lang w:eastAsia="en-GB"/>
        </w:rPr>
        <w:t xml:space="preserve"> </w:t>
      </w:r>
    </w:p>
    <w:p w14:paraId="45BC994E" w14:textId="77777777" w:rsidR="00443A05" w:rsidRDefault="00443A05" w:rsidP="00443A05">
      <w:pPr>
        <w:jc w:val="both"/>
        <w:rPr>
          <w:lang w:eastAsia="en-GB"/>
        </w:rPr>
      </w:pPr>
    </w:p>
    <w:p w14:paraId="0766FE10" w14:textId="77777777" w:rsidR="00443A05" w:rsidRDefault="00443A05" w:rsidP="00443A05">
      <w:pPr>
        <w:jc w:val="both"/>
        <w:rPr>
          <w:lang w:eastAsia="en-GB"/>
        </w:rPr>
      </w:pPr>
      <w:r w:rsidRPr="00443A05">
        <w:rPr>
          <w:lang w:eastAsia="en-GB"/>
        </w:rPr>
        <w:t xml:space="preserve">Para </w:t>
      </w:r>
      <w:r>
        <w:rPr>
          <w:lang w:eastAsia="en-GB"/>
        </w:rPr>
        <w:t>a execução d</w:t>
      </w:r>
      <w:r w:rsidRPr="00443A05">
        <w:rPr>
          <w:lang w:eastAsia="en-GB"/>
        </w:rPr>
        <w:t>esta parte</w:t>
      </w:r>
      <w:r>
        <w:rPr>
          <w:lang w:eastAsia="en-GB"/>
        </w:rPr>
        <w:t>,</w:t>
      </w:r>
      <w:r w:rsidRPr="00443A05">
        <w:rPr>
          <w:lang w:eastAsia="en-GB"/>
        </w:rPr>
        <w:t xml:space="preserve"> é </w:t>
      </w:r>
      <w:r>
        <w:rPr>
          <w:lang w:eastAsia="en-GB"/>
        </w:rPr>
        <w:t xml:space="preserve">verificar a adequação da coleta e tratamento com os requisitos universais da privacidade, e da Lei Geral de Proteção de Dados, para chegar à conclusão se a privacidade está sendo cumprida ou não. </w:t>
      </w:r>
      <w:r w:rsidRPr="00443A05">
        <w:rPr>
          <w:lang w:eastAsia="en-GB"/>
        </w:rPr>
        <w:t xml:space="preserve"> </w:t>
      </w:r>
    </w:p>
    <w:p w14:paraId="0AB2D448" w14:textId="77777777" w:rsidR="00443A05" w:rsidRDefault="00443A05" w:rsidP="00443A05">
      <w:pPr>
        <w:jc w:val="both"/>
        <w:rPr>
          <w:lang w:eastAsia="en-GB"/>
        </w:rPr>
      </w:pPr>
    </w:p>
    <w:p w14:paraId="4C6E6F5A" w14:textId="2FE0FD74" w:rsidR="00443A05" w:rsidRDefault="00443A05" w:rsidP="00443A05">
      <w:pPr>
        <w:jc w:val="both"/>
        <w:rPr>
          <w:lang w:eastAsia="en-GB"/>
        </w:rPr>
      </w:pPr>
      <w:r w:rsidRPr="00443A05">
        <w:rPr>
          <w:lang w:eastAsia="en-GB"/>
        </w:rPr>
        <w:t xml:space="preserve">O relatório não deve se limitar a questões de </w:t>
      </w:r>
      <w:r w:rsidRPr="00F3506A">
        <w:rPr>
          <w:i/>
          <w:iCs/>
          <w:lang w:eastAsia="en-GB"/>
        </w:rPr>
        <w:t>compliance</w:t>
      </w:r>
      <w:r w:rsidRPr="00443A05">
        <w:rPr>
          <w:lang w:eastAsia="en-GB"/>
        </w:rPr>
        <w:t xml:space="preserve"> e deve discutir e analisar a proposta com relação </w:t>
      </w:r>
      <w:r w:rsidR="00F3506A" w:rsidRPr="00443A05">
        <w:rPr>
          <w:lang w:eastAsia="en-GB"/>
        </w:rPr>
        <w:t>a</w:t>
      </w:r>
      <w:r w:rsidR="00F3506A">
        <w:rPr>
          <w:lang w:eastAsia="en-GB"/>
        </w:rPr>
        <w:t>s</w:t>
      </w:r>
      <w:r w:rsidR="00F3506A" w:rsidRPr="00443A05">
        <w:rPr>
          <w:lang w:eastAsia="en-GB"/>
        </w:rPr>
        <w:t xml:space="preserve"> potenciais</w:t>
      </w:r>
      <w:r w:rsidRPr="00443A05">
        <w:rPr>
          <w:lang w:eastAsia="en-GB"/>
        </w:rPr>
        <w:t xml:space="preserve"> vantagens e riscos em termos de privacidade da informação e identificar as melhores práticas quando possível.</w:t>
      </w:r>
    </w:p>
    <w:p w14:paraId="656819AA" w14:textId="65AD81E2" w:rsidR="00C42FE8" w:rsidRDefault="00C42FE8" w:rsidP="00443A05">
      <w:pPr>
        <w:jc w:val="both"/>
        <w:rPr>
          <w:lang w:eastAsia="en-GB"/>
        </w:rPr>
      </w:pPr>
    </w:p>
    <w:p w14:paraId="4C5CABA5" w14:textId="6A025392" w:rsidR="00C42FE8" w:rsidRDefault="00C42FE8" w:rsidP="00C42FE8">
      <w:pPr>
        <w:spacing w:line="276" w:lineRule="auto"/>
        <w:jc w:val="both"/>
        <w:rPr>
          <w:rFonts w:eastAsiaTheme="minorHAnsi"/>
          <w:i/>
          <w:iCs/>
          <w:noProof/>
        </w:rPr>
      </w:pPr>
      <w:r>
        <w:rPr>
          <w:rFonts w:eastAsiaTheme="minorHAnsi"/>
          <w:noProof/>
        </w:rPr>
        <w:t xml:space="preserve">Utilize como aliado à execução desta etapa o </w:t>
      </w:r>
      <w:r w:rsidRPr="00443A05">
        <w:rPr>
          <w:rFonts w:eastAsiaTheme="minorHAnsi"/>
          <w:i/>
          <w:iCs/>
          <w:noProof/>
        </w:rPr>
        <w:t xml:space="preserve">Questionário </w:t>
      </w:r>
      <w:r>
        <w:rPr>
          <w:rFonts w:eastAsiaTheme="minorHAnsi"/>
          <w:i/>
          <w:iCs/>
          <w:noProof/>
        </w:rPr>
        <w:t>para Privacy By Design</w:t>
      </w:r>
      <w:r>
        <w:rPr>
          <w:rFonts w:eastAsiaTheme="minorHAnsi"/>
          <w:noProof/>
        </w:rPr>
        <w:t xml:space="preserve">, e a </w:t>
      </w:r>
      <w:r w:rsidRPr="00443A05">
        <w:rPr>
          <w:rFonts w:eastAsiaTheme="minorHAnsi"/>
          <w:i/>
          <w:iCs/>
          <w:noProof/>
        </w:rPr>
        <w:t xml:space="preserve">Ferramenta de </w:t>
      </w:r>
      <w:r>
        <w:rPr>
          <w:rFonts w:eastAsiaTheme="minorHAnsi"/>
          <w:i/>
          <w:iCs/>
          <w:noProof/>
        </w:rPr>
        <w:t>Privacy By Design</w:t>
      </w:r>
      <w:r w:rsidRPr="00443A05">
        <w:rPr>
          <w:rFonts w:eastAsiaTheme="minorHAnsi"/>
          <w:i/>
          <w:iCs/>
          <w:noProof/>
        </w:rPr>
        <w:t xml:space="preserve">. </w:t>
      </w:r>
    </w:p>
    <w:p w14:paraId="764D0996" w14:textId="0475C1DF" w:rsidR="00804531" w:rsidRDefault="00804531" w:rsidP="00C42FE8">
      <w:pPr>
        <w:spacing w:line="276" w:lineRule="auto"/>
        <w:jc w:val="both"/>
        <w:rPr>
          <w:rFonts w:eastAsiaTheme="minorHAnsi"/>
          <w:i/>
          <w:iCs/>
          <w:noProof/>
        </w:rPr>
      </w:pPr>
    </w:p>
    <w:p w14:paraId="349B3D96" w14:textId="4FB4EFB3" w:rsidR="00804531" w:rsidRPr="00794062" w:rsidRDefault="00804531" w:rsidP="00804531">
      <w:pPr>
        <w:pStyle w:val="Ttulo3"/>
        <w:rPr>
          <w:rFonts w:eastAsiaTheme="minorHAnsi"/>
          <w:i/>
          <w:iCs/>
          <w:noProof/>
          <w:sz w:val="24"/>
          <w:szCs w:val="24"/>
        </w:rPr>
      </w:pPr>
      <w:bookmarkStart w:id="12" w:name="_Toc96441938"/>
      <w:r w:rsidRPr="00794062">
        <w:rPr>
          <w:rFonts w:eastAsiaTheme="minorHAnsi"/>
          <w:i/>
          <w:iCs/>
          <w:noProof/>
          <w:sz w:val="24"/>
          <w:szCs w:val="24"/>
        </w:rPr>
        <w:t>Identificação de Riscos</w:t>
      </w:r>
      <w:bookmarkEnd w:id="12"/>
      <w:r w:rsidRPr="00794062">
        <w:rPr>
          <w:rFonts w:eastAsiaTheme="minorHAnsi"/>
          <w:i/>
          <w:iCs/>
          <w:noProof/>
          <w:sz w:val="24"/>
          <w:szCs w:val="24"/>
        </w:rPr>
        <w:t xml:space="preserve"> </w:t>
      </w:r>
    </w:p>
    <w:p w14:paraId="6B5C8DCD" w14:textId="58B8E144" w:rsidR="00804531" w:rsidRDefault="00804531" w:rsidP="00804531">
      <w:pPr>
        <w:rPr>
          <w:rFonts w:eastAsiaTheme="minorHAnsi"/>
        </w:rPr>
      </w:pPr>
    </w:p>
    <w:p w14:paraId="4C122208" w14:textId="0B3D9AEB" w:rsidR="00804531" w:rsidRDefault="00085475" w:rsidP="00085475">
      <w:pPr>
        <w:jc w:val="both"/>
        <w:rPr>
          <w:rFonts w:eastAsiaTheme="minorHAnsi"/>
        </w:rPr>
      </w:pPr>
      <w:r>
        <w:rPr>
          <w:rFonts w:eastAsiaTheme="minorHAnsi"/>
        </w:rPr>
        <w:t xml:space="preserve">Identifique como o fluxo de dados podem impactar nos </w:t>
      </w:r>
      <w:r w:rsidR="00804531" w:rsidRPr="00804531">
        <w:rPr>
          <w:rFonts w:eastAsiaTheme="minorHAnsi"/>
        </w:rPr>
        <w:t xml:space="preserve">direitos e </w:t>
      </w:r>
      <w:r>
        <w:rPr>
          <w:rFonts w:eastAsiaTheme="minorHAnsi"/>
        </w:rPr>
        <w:t>l</w:t>
      </w:r>
      <w:r w:rsidR="00804531" w:rsidRPr="00804531">
        <w:rPr>
          <w:rFonts w:eastAsiaTheme="minorHAnsi"/>
        </w:rPr>
        <w:t>iberdades do titular</w:t>
      </w:r>
      <w:r>
        <w:rPr>
          <w:rFonts w:eastAsiaTheme="minorHAnsi"/>
        </w:rPr>
        <w:t xml:space="preserve">. </w:t>
      </w:r>
      <w:r w:rsidR="00804531" w:rsidRPr="00804531">
        <w:rPr>
          <w:rFonts w:eastAsiaTheme="minorHAnsi"/>
        </w:rPr>
        <w:t>O processo de identificação dos riscos aos direitos e liberdades dos titulares dos dados em razão da nossa coleta e tratamento, consistirá na</w:t>
      </w:r>
      <w:r>
        <w:rPr>
          <w:rFonts w:eastAsiaTheme="minorHAnsi"/>
        </w:rPr>
        <w:t xml:space="preserve"> avaliação da probabilidade e impacto, conforme as etapas à seguir:</w:t>
      </w:r>
    </w:p>
    <w:p w14:paraId="556CD7E7" w14:textId="77777777" w:rsidR="009B3BEE" w:rsidRPr="00804531" w:rsidRDefault="009B3BEE" w:rsidP="00085475">
      <w:pPr>
        <w:jc w:val="both"/>
        <w:rPr>
          <w:rFonts w:eastAsiaTheme="minorHAnsi"/>
        </w:rPr>
      </w:pPr>
    </w:p>
    <w:p w14:paraId="6EB07D72" w14:textId="77777777" w:rsidR="00804531" w:rsidRPr="00804531" w:rsidRDefault="00804531" w:rsidP="00804531">
      <w:pPr>
        <w:rPr>
          <w:rFonts w:eastAsiaTheme="minorHAnsi"/>
        </w:rPr>
      </w:pPr>
    </w:p>
    <w:p w14:paraId="47A6C7D7" w14:textId="761F27FE" w:rsidR="00804531" w:rsidRPr="00085475" w:rsidRDefault="00804531" w:rsidP="00085475">
      <w:pPr>
        <w:pStyle w:val="Ttulo4"/>
        <w:rPr>
          <w:rFonts w:eastAsiaTheme="minorHAnsi"/>
          <w:i/>
          <w:iCs/>
          <w:sz w:val="22"/>
          <w:szCs w:val="22"/>
        </w:rPr>
      </w:pPr>
      <w:r w:rsidRPr="00085475">
        <w:rPr>
          <w:rFonts w:eastAsiaTheme="minorHAnsi"/>
          <w:i/>
          <w:iCs/>
          <w:sz w:val="22"/>
          <w:szCs w:val="22"/>
        </w:rPr>
        <w:lastRenderedPageBreak/>
        <w:t>Avaliação da Probabilidade</w:t>
      </w:r>
    </w:p>
    <w:p w14:paraId="244E26CC" w14:textId="65332CC2" w:rsidR="00804531" w:rsidRDefault="00804531" w:rsidP="00804531">
      <w:pPr>
        <w:rPr>
          <w:rFonts w:eastAsiaTheme="minorHAnsi"/>
        </w:rPr>
      </w:pPr>
    </w:p>
    <w:p w14:paraId="21AB913B" w14:textId="4859621C" w:rsidR="00333B88" w:rsidRDefault="00085475" w:rsidP="009B3BEE">
      <w:pPr>
        <w:spacing w:line="276" w:lineRule="auto"/>
        <w:jc w:val="both"/>
        <w:rPr>
          <w:rFonts w:eastAsiaTheme="minorHAnsi"/>
        </w:rPr>
      </w:pPr>
      <w:r>
        <w:rPr>
          <w:rFonts w:eastAsiaTheme="minorHAnsi"/>
        </w:rPr>
        <w:t xml:space="preserve">Para avaliar a probabilidade, é necessário avaliar os cenários de riscos e pensar em todas as possibilidades de </w:t>
      </w:r>
      <w:r w:rsidR="00333B88">
        <w:rPr>
          <w:rFonts w:eastAsiaTheme="minorHAnsi"/>
        </w:rPr>
        <w:t xml:space="preserve">que podem levar a </w:t>
      </w:r>
      <w:r>
        <w:rPr>
          <w:rFonts w:eastAsiaTheme="minorHAnsi"/>
        </w:rPr>
        <w:t xml:space="preserve">ocorrência de </w:t>
      </w:r>
      <w:r w:rsidR="00333B88">
        <w:rPr>
          <w:rFonts w:eastAsiaTheme="minorHAnsi"/>
        </w:rPr>
        <w:t>problemas e impactos</w:t>
      </w:r>
      <w:r>
        <w:rPr>
          <w:rFonts w:eastAsiaTheme="minorHAnsi"/>
        </w:rPr>
        <w:t xml:space="preserve">, uma vez que </w:t>
      </w:r>
      <w:r w:rsidR="00333B88">
        <w:rPr>
          <w:rFonts w:eastAsiaTheme="minorHAnsi"/>
        </w:rPr>
        <w:t xml:space="preserve">a privacidade está sendo analisada antes de instituir de fato a coleta de dados. Além disto, para avaliar a probabilidade é possível realizar pesquisas sobre </w:t>
      </w:r>
      <w:r w:rsidR="009B3BEE">
        <w:rPr>
          <w:rFonts w:eastAsiaTheme="minorHAnsi"/>
        </w:rPr>
        <w:t>casos semelhantes.</w:t>
      </w:r>
    </w:p>
    <w:p w14:paraId="62FDD2FC" w14:textId="77777777" w:rsidR="00804531" w:rsidRPr="00804531" w:rsidRDefault="00804531" w:rsidP="009B3BEE">
      <w:pPr>
        <w:spacing w:line="276" w:lineRule="auto"/>
        <w:jc w:val="both"/>
        <w:rPr>
          <w:rFonts w:eastAsiaTheme="minorHAnsi"/>
        </w:rPr>
      </w:pPr>
    </w:p>
    <w:p w14:paraId="4DCCCADC" w14:textId="190BA4E3" w:rsidR="00804531" w:rsidRDefault="00804531" w:rsidP="009B3BEE">
      <w:pPr>
        <w:spacing w:line="276" w:lineRule="auto"/>
        <w:jc w:val="both"/>
        <w:rPr>
          <w:rFonts w:eastAsiaTheme="minorHAnsi"/>
        </w:rPr>
      </w:pPr>
      <w:r w:rsidRPr="00804531">
        <w:rPr>
          <w:rFonts w:eastAsiaTheme="minorHAnsi"/>
        </w:rPr>
        <w:t xml:space="preserve">A probabilidade de cada risco é classificada em uma escala numérica de 1 (baixa) a 5 (alta). A orientação geral para o significado de cada grau é dada na </w:t>
      </w:r>
      <w:r w:rsidRPr="00804531">
        <w:rPr>
          <w:rFonts w:eastAsiaTheme="minorHAnsi"/>
          <w:i/>
        </w:rPr>
        <w:t>Tabela 1</w:t>
      </w:r>
      <w:r w:rsidRPr="00804531">
        <w:rPr>
          <w:rFonts w:eastAsiaTheme="minorHAnsi"/>
        </w:rPr>
        <w:t xml:space="preserve">. Ao avaliar a probabilidade de um risco, os controles existentes devem ser levados em consideração. </w:t>
      </w:r>
    </w:p>
    <w:p w14:paraId="45D2A53A" w14:textId="77777777" w:rsidR="00804531" w:rsidRPr="00804531" w:rsidRDefault="00804531" w:rsidP="00333B88">
      <w:pPr>
        <w:jc w:val="both"/>
        <w:rPr>
          <w:rFonts w:eastAsiaTheme="minorHAnsi"/>
        </w:rPr>
      </w:pPr>
    </w:p>
    <w:tbl>
      <w:tblPr>
        <w:tblStyle w:val="Tabelacomgrade"/>
        <w:tblW w:w="0" w:type="auto"/>
        <w:tblInd w:w="108" w:type="dxa"/>
        <w:tblLook w:val="04A0" w:firstRow="1" w:lastRow="0" w:firstColumn="1" w:lastColumn="0" w:noHBand="0" w:noVBand="1"/>
      </w:tblPr>
      <w:tblGrid>
        <w:gridCol w:w="980"/>
        <w:gridCol w:w="1659"/>
        <w:gridCol w:w="6269"/>
      </w:tblGrid>
      <w:tr w:rsidR="00804531" w:rsidRPr="00804531" w14:paraId="0F6EE8A6" w14:textId="77777777" w:rsidTr="00B77A12">
        <w:trPr>
          <w:trHeight w:val="300"/>
        </w:trPr>
        <w:tc>
          <w:tcPr>
            <w:tcW w:w="1001" w:type="dxa"/>
            <w:shd w:val="clear" w:color="auto" w:fill="323E4F" w:themeFill="text2" w:themeFillShade="BF"/>
            <w:noWrap/>
            <w:hideMark/>
          </w:tcPr>
          <w:p w14:paraId="3D197398" w14:textId="77777777" w:rsidR="00804531" w:rsidRPr="00804531" w:rsidRDefault="00804531" w:rsidP="00333B88">
            <w:pPr>
              <w:jc w:val="both"/>
              <w:rPr>
                <w:rFonts w:eastAsiaTheme="minorHAnsi"/>
                <w:b/>
                <w:bCs/>
                <w:color w:val="FFFFFF" w:themeColor="background1"/>
              </w:rPr>
            </w:pPr>
            <w:r w:rsidRPr="00804531">
              <w:rPr>
                <w:rFonts w:eastAsiaTheme="minorHAnsi"/>
                <w:b/>
                <w:bCs/>
                <w:color w:val="FFFFFF" w:themeColor="background1"/>
              </w:rPr>
              <w:t>Grau</w:t>
            </w:r>
          </w:p>
        </w:tc>
        <w:tc>
          <w:tcPr>
            <w:tcW w:w="1699" w:type="dxa"/>
            <w:shd w:val="clear" w:color="auto" w:fill="323E4F" w:themeFill="text2" w:themeFillShade="BF"/>
            <w:noWrap/>
            <w:hideMark/>
          </w:tcPr>
          <w:p w14:paraId="147459AD" w14:textId="77777777" w:rsidR="00804531" w:rsidRPr="00804531" w:rsidRDefault="00804531" w:rsidP="00333B88">
            <w:pPr>
              <w:jc w:val="both"/>
              <w:rPr>
                <w:rFonts w:eastAsiaTheme="minorHAnsi"/>
                <w:b/>
                <w:bCs/>
                <w:color w:val="FFFFFF" w:themeColor="background1"/>
              </w:rPr>
            </w:pPr>
            <w:r w:rsidRPr="00804531">
              <w:rPr>
                <w:rFonts w:eastAsiaTheme="minorHAnsi"/>
                <w:b/>
                <w:bCs/>
                <w:color w:val="FFFFFF" w:themeColor="background1"/>
              </w:rPr>
              <w:t>Descrição</w:t>
            </w:r>
          </w:p>
        </w:tc>
        <w:tc>
          <w:tcPr>
            <w:tcW w:w="6435" w:type="dxa"/>
            <w:shd w:val="clear" w:color="auto" w:fill="323E4F" w:themeFill="text2" w:themeFillShade="BF"/>
            <w:noWrap/>
            <w:hideMark/>
          </w:tcPr>
          <w:p w14:paraId="4EA0F1F3" w14:textId="77777777" w:rsidR="00804531" w:rsidRPr="00804531" w:rsidRDefault="00804531" w:rsidP="00333B88">
            <w:pPr>
              <w:jc w:val="both"/>
              <w:rPr>
                <w:rFonts w:eastAsiaTheme="minorHAnsi"/>
                <w:b/>
                <w:bCs/>
                <w:color w:val="FFFFFF" w:themeColor="background1"/>
              </w:rPr>
            </w:pPr>
            <w:r w:rsidRPr="00804531">
              <w:rPr>
                <w:rFonts w:eastAsiaTheme="minorHAnsi"/>
                <w:b/>
                <w:bCs/>
                <w:color w:val="FFFFFF" w:themeColor="background1"/>
              </w:rPr>
              <w:t>Resumo</w:t>
            </w:r>
          </w:p>
        </w:tc>
      </w:tr>
      <w:tr w:rsidR="00804531" w:rsidRPr="00804531" w14:paraId="73F8440D" w14:textId="77777777" w:rsidTr="00B77A12">
        <w:trPr>
          <w:trHeight w:val="300"/>
        </w:trPr>
        <w:tc>
          <w:tcPr>
            <w:tcW w:w="1001" w:type="dxa"/>
            <w:noWrap/>
            <w:hideMark/>
          </w:tcPr>
          <w:p w14:paraId="2CDFD4F7" w14:textId="77777777" w:rsidR="00804531" w:rsidRPr="00804531" w:rsidRDefault="00804531" w:rsidP="00804531">
            <w:pPr>
              <w:rPr>
                <w:rFonts w:eastAsiaTheme="minorHAnsi"/>
              </w:rPr>
            </w:pPr>
            <w:r w:rsidRPr="00804531">
              <w:rPr>
                <w:rFonts w:eastAsiaTheme="minorHAnsi"/>
              </w:rPr>
              <w:t>1</w:t>
            </w:r>
          </w:p>
        </w:tc>
        <w:tc>
          <w:tcPr>
            <w:tcW w:w="1699" w:type="dxa"/>
            <w:noWrap/>
            <w:hideMark/>
          </w:tcPr>
          <w:p w14:paraId="21F9C519" w14:textId="77777777" w:rsidR="00804531" w:rsidRPr="00804531" w:rsidRDefault="00804531" w:rsidP="00804531">
            <w:pPr>
              <w:rPr>
                <w:rFonts w:eastAsiaTheme="minorHAnsi"/>
              </w:rPr>
            </w:pPr>
            <w:r w:rsidRPr="00804531">
              <w:rPr>
                <w:rFonts w:eastAsiaTheme="minorHAnsi"/>
              </w:rPr>
              <w:t>Improvável</w:t>
            </w:r>
          </w:p>
        </w:tc>
        <w:tc>
          <w:tcPr>
            <w:tcW w:w="6435" w:type="dxa"/>
            <w:noWrap/>
            <w:hideMark/>
          </w:tcPr>
          <w:p w14:paraId="060B20DC" w14:textId="77777777" w:rsidR="00804531" w:rsidRPr="00804531" w:rsidRDefault="00804531" w:rsidP="00804531">
            <w:pPr>
              <w:rPr>
                <w:rFonts w:eastAsiaTheme="minorHAnsi"/>
              </w:rPr>
            </w:pPr>
            <w:r w:rsidRPr="00804531">
              <w:rPr>
                <w:rFonts w:eastAsiaTheme="minorHAnsi"/>
              </w:rPr>
              <w:t>Nunca aconteceu antes e não há razões para acreditar que pode acontecer agora</w:t>
            </w:r>
          </w:p>
        </w:tc>
      </w:tr>
      <w:tr w:rsidR="00804531" w:rsidRPr="00804531" w14:paraId="5A8D74CF" w14:textId="77777777" w:rsidTr="00B77A12">
        <w:trPr>
          <w:trHeight w:val="300"/>
        </w:trPr>
        <w:tc>
          <w:tcPr>
            <w:tcW w:w="1001" w:type="dxa"/>
            <w:noWrap/>
            <w:hideMark/>
          </w:tcPr>
          <w:p w14:paraId="1657A667" w14:textId="77777777" w:rsidR="00804531" w:rsidRPr="00804531" w:rsidRDefault="00804531" w:rsidP="00804531">
            <w:pPr>
              <w:rPr>
                <w:rFonts w:eastAsiaTheme="minorHAnsi"/>
              </w:rPr>
            </w:pPr>
            <w:r w:rsidRPr="00804531">
              <w:rPr>
                <w:rFonts w:eastAsiaTheme="minorHAnsi"/>
              </w:rPr>
              <w:t>2</w:t>
            </w:r>
          </w:p>
        </w:tc>
        <w:tc>
          <w:tcPr>
            <w:tcW w:w="1699" w:type="dxa"/>
            <w:noWrap/>
            <w:hideMark/>
          </w:tcPr>
          <w:p w14:paraId="3B9784AD" w14:textId="77777777" w:rsidR="00804531" w:rsidRPr="00804531" w:rsidRDefault="00804531" w:rsidP="00804531">
            <w:pPr>
              <w:rPr>
                <w:rFonts w:eastAsiaTheme="minorHAnsi"/>
              </w:rPr>
            </w:pPr>
            <w:r w:rsidRPr="00804531">
              <w:rPr>
                <w:rFonts w:eastAsiaTheme="minorHAnsi"/>
              </w:rPr>
              <w:t>Improvável</w:t>
            </w:r>
          </w:p>
        </w:tc>
        <w:tc>
          <w:tcPr>
            <w:tcW w:w="6435" w:type="dxa"/>
            <w:noWrap/>
            <w:hideMark/>
          </w:tcPr>
          <w:p w14:paraId="3EC9B0B9" w14:textId="77777777" w:rsidR="00804531" w:rsidRPr="00804531" w:rsidRDefault="00804531" w:rsidP="00804531">
            <w:pPr>
              <w:rPr>
                <w:rFonts w:eastAsiaTheme="minorHAnsi"/>
              </w:rPr>
            </w:pPr>
            <w:r w:rsidRPr="00804531">
              <w:rPr>
                <w:rFonts w:eastAsiaTheme="minorHAnsi"/>
              </w:rPr>
              <w:t>Existe a possibilidade de que isso aconteça, mas provavelmente não</w:t>
            </w:r>
          </w:p>
        </w:tc>
      </w:tr>
      <w:tr w:rsidR="00804531" w:rsidRPr="00804531" w14:paraId="6F23D8C7" w14:textId="77777777" w:rsidTr="00B77A12">
        <w:trPr>
          <w:trHeight w:val="300"/>
        </w:trPr>
        <w:tc>
          <w:tcPr>
            <w:tcW w:w="1001" w:type="dxa"/>
            <w:noWrap/>
            <w:hideMark/>
          </w:tcPr>
          <w:p w14:paraId="7FC70D99" w14:textId="77777777" w:rsidR="00804531" w:rsidRPr="00804531" w:rsidRDefault="00804531" w:rsidP="00804531">
            <w:pPr>
              <w:rPr>
                <w:rFonts w:eastAsiaTheme="minorHAnsi"/>
              </w:rPr>
            </w:pPr>
            <w:r w:rsidRPr="00804531">
              <w:rPr>
                <w:rFonts w:eastAsiaTheme="minorHAnsi"/>
              </w:rPr>
              <w:t>3</w:t>
            </w:r>
          </w:p>
        </w:tc>
        <w:tc>
          <w:tcPr>
            <w:tcW w:w="1699" w:type="dxa"/>
            <w:noWrap/>
            <w:hideMark/>
          </w:tcPr>
          <w:p w14:paraId="1261B613" w14:textId="77777777" w:rsidR="00804531" w:rsidRPr="00804531" w:rsidRDefault="00804531" w:rsidP="00804531">
            <w:pPr>
              <w:rPr>
                <w:rFonts w:eastAsiaTheme="minorHAnsi"/>
              </w:rPr>
            </w:pPr>
            <w:r w:rsidRPr="00804531">
              <w:rPr>
                <w:rFonts w:eastAsiaTheme="minorHAnsi"/>
              </w:rPr>
              <w:t>Provável</w:t>
            </w:r>
          </w:p>
          <w:p w14:paraId="4992A462" w14:textId="77777777" w:rsidR="00804531" w:rsidRPr="00804531" w:rsidRDefault="00804531" w:rsidP="00804531">
            <w:pPr>
              <w:rPr>
                <w:rFonts w:eastAsiaTheme="minorHAnsi"/>
              </w:rPr>
            </w:pPr>
          </w:p>
        </w:tc>
        <w:tc>
          <w:tcPr>
            <w:tcW w:w="6435" w:type="dxa"/>
            <w:noWrap/>
            <w:hideMark/>
          </w:tcPr>
          <w:p w14:paraId="19B92742" w14:textId="77777777" w:rsidR="00804531" w:rsidRPr="00804531" w:rsidRDefault="00804531" w:rsidP="00804531">
            <w:pPr>
              <w:rPr>
                <w:rFonts w:eastAsiaTheme="minorHAnsi"/>
              </w:rPr>
            </w:pPr>
            <w:r w:rsidRPr="00804531">
              <w:rPr>
                <w:rFonts w:eastAsiaTheme="minorHAnsi"/>
              </w:rPr>
              <w:t>O risco é mais provável de acontecer do que não</w:t>
            </w:r>
          </w:p>
        </w:tc>
      </w:tr>
      <w:tr w:rsidR="00804531" w:rsidRPr="00804531" w14:paraId="5F7D6F5C" w14:textId="77777777" w:rsidTr="00B77A12">
        <w:trPr>
          <w:trHeight w:val="300"/>
        </w:trPr>
        <w:tc>
          <w:tcPr>
            <w:tcW w:w="1001" w:type="dxa"/>
            <w:noWrap/>
            <w:hideMark/>
          </w:tcPr>
          <w:p w14:paraId="4D404746" w14:textId="77777777" w:rsidR="00804531" w:rsidRPr="00804531" w:rsidRDefault="00804531" w:rsidP="00804531">
            <w:pPr>
              <w:rPr>
                <w:rFonts w:eastAsiaTheme="minorHAnsi"/>
              </w:rPr>
            </w:pPr>
            <w:r w:rsidRPr="00804531">
              <w:rPr>
                <w:rFonts w:eastAsiaTheme="minorHAnsi"/>
              </w:rPr>
              <w:t>4</w:t>
            </w:r>
          </w:p>
        </w:tc>
        <w:tc>
          <w:tcPr>
            <w:tcW w:w="1699" w:type="dxa"/>
            <w:noWrap/>
            <w:hideMark/>
          </w:tcPr>
          <w:p w14:paraId="35FB215F" w14:textId="77777777" w:rsidR="00804531" w:rsidRPr="00804531" w:rsidRDefault="00804531" w:rsidP="00804531">
            <w:pPr>
              <w:rPr>
                <w:rFonts w:eastAsiaTheme="minorHAnsi"/>
              </w:rPr>
            </w:pPr>
            <w:r w:rsidRPr="00804531">
              <w:rPr>
                <w:rFonts w:eastAsiaTheme="minorHAnsi"/>
              </w:rPr>
              <w:t>Muito provável</w:t>
            </w:r>
          </w:p>
        </w:tc>
        <w:tc>
          <w:tcPr>
            <w:tcW w:w="6435" w:type="dxa"/>
            <w:noWrap/>
            <w:hideMark/>
          </w:tcPr>
          <w:p w14:paraId="7E3C0449" w14:textId="77777777" w:rsidR="00804531" w:rsidRPr="00804531" w:rsidRDefault="00804531" w:rsidP="00804531">
            <w:pPr>
              <w:rPr>
                <w:rFonts w:eastAsiaTheme="minorHAnsi"/>
              </w:rPr>
            </w:pPr>
            <w:r w:rsidRPr="00804531">
              <w:rPr>
                <w:rFonts w:eastAsiaTheme="minorHAnsi"/>
              </w:rPr>
              <w:t>Muito difícil não acontecer com base em situações anteriores ou nas circunstâncias atuais</w:t>
            </w:r>
          </w:p>
        </w:tc>
      </w:tr>
      <w:tr w:rsidR="00804531" w:rsidRPr="00804531" w14:paraId="055DBF56" w14:textId="77777777" w:rsidTr="00B77A12">
        <w:trPr>
          <w:trHeight w:val="300"/>
        </w:trPr>
        <w:tc>
          <w:tcPr>
            <w:tcW w:w="1001" w:type="dxa"/>
            <w:noWrap/>
            <w:hideMark/>
          </w:tcPr>
          <w:p w14:paraId="6A260C96" w14:textId="77777777" w:rsidR="00804531" w:rsidRPr="00804531" w:rsidRDefault="00804531" w:rsidP="00804531">
            <w:pPr>
              <w:rPr>
                <w:rFonts w:eastAsiaTheme="minorHAnsi"/>
              </w:rPr>
            </w:pPr>
            <w:r w:rsidRPr="00804531">
              <w:rPr>
                <w:rFonts w:eastAsiaTheme="minorHAnsi"/>
              </w:rPr>
              <w:t>5</w:t>
            </w:r>
          </w:p>
        </w:tc>
        <w:tc>
          <w:tcPr>
            <w:tcW w:w="1699" w:type="dxa"/>
            <w:noWrap/>
            <w:hideMark/>
          </w:tcPr>
          <w:p w14:paraId="50BDD379" w14:textId="77777777" w:rsidR="00804531" w:rsidRPr="00804531" w:rsidRDefault="00804531" w:rsidP="00804531">
            <w:pPr>
              <w:rPr>
                <w:rFonts w:eastAsiaTheme="minorHAnsi"/>
              </w:rPr>
            </w:pPr>
            <w:r w:rsidRPr="00804531">
              <w:rPr>
                <w:rFonts w:eastAsiaTheme="minorHAnsi"/>
              </w:rPr>
              <w:t>Quase certo</w:t>
            </w:r>
          </w:p>
        </w:tc>
        <w:tc>
          <w:tcPr>
            <w:tcW w:w="6435" w:type="dxa"/>
            <w:noWrap/>
            <w:hideMark/>
          </w:tcPr>
          <w:p w14:paraId="1D66A1E6" w14:textId="77777777" w:rsidR="00804531" w:rsidRPr="00804531" w:rsidRDefault="00804531" w:rsidP="00804531">
            <w:pPr>
              <w:rPr>
                <w:rFonts w:eastAsiaTheme="minorHAnsi"/>
              </w:rPr>
            </w:pPr>
            <w:r w:rsidRPr="00804531">
              <w:rPr>
                <w:rFonts w:eastAsiaTheme="minorHAnsi"/>
              </w:rPr>
              <w:t>Ou acontece regularmente ou há alguma razão para acreditar que é praticamente iminente</w:t>
            </w:r>
          </w:p>
        </w:tc>
      </w:tr>
    </w:tbl>
    <w:p w14:paraId="7882045B" w14:textId="77777777" w:rsidR="00804531" w:rsidRPr="00804531" w:rsidRDefault="00804531" w:rsidP="00804531">
      <w:pPr>
        <w:rPr>
          <w:rFonts w:eastAsiaTheme="minorHAnsi"/>
          <w:bCs/>
          <w:i/>
        </w:rPr>
      </w:pPr>
    </w:p>
    <w:p w14:paraId="2EEE0727" w14:textId="77777777" w:rsidR="00804531" w:rsidRPr="00804531" w:rsidRDefault="00804531" w:rsidP="00804531">
      <w:pPr>
        <w:rPr>
          <w:rFonts w:eastAsiaTheme="minorHAnsi"/>
          <w:bCs/>
          <w:i/>
        </w:rPr>
      </w:pPr>
      <w:bookmarkStart w:id="13" w:name="_Toc360459"/>
      <w:r w:rsidRPr="00804531">
        <w:rPr>
          <w:rFonts w:eastAsiaTheme="minorHAnsi"/>
          <w:bCs/>
          <w:i/>
        </w:rPr>
        <w:t xml:space="preserve">Tabela </w:t>
      </w:r>
      <w:r w:rsidRPr="00804531">
        <w:rPr>
          <w:rFonts w:eastAsiaTheme="minorHAnsi"/>
          <w:bCs/>
          <w:i/>
        </w:rPr>
        <w:fldChar w:fldCharType="begin"/>
      </w:r>
      <w:r w:rsidRPr="00804531">
        <w:rPr>
          <w:rFonts w:eastAsiaTheme="minorHAnsi"/>
          <w:bCs/>
          <w:i/>
        </w:rPr>
        <w:instrText xml:space="preserve"> SEQ Table \* ARABIC </w:instrText>
      </w:r>
      <w:r w:rsidRPr="00804531">
        <w:rPr>
          <w:rFonts w:eastAsiaTheme="minorHAnsi"/>
          <w:bCs/>
          <w:i/>
        </w:rPr>
        <w:fldChar w:fldCharType="separate"/>
      </w:r>
      <w:r w:rsidRPr="00804531">
        <w:rPr>
          <w:rFonts w:eastAsiaTheme="minorHAnsi"/>
          <w:bCs/>
          <w:i/>
        </w:rPr>
        <w:t>1</w:t>
      </w:r>
      <w:r w:rsidRPr="00804531">
        <w:rPr>
          <w:rFonts w:eastAsiaTheme="minorHAnsi"/>
        </w:rPr>
        <w:fldChar w:fldCharType="end"/>
      </w:r>
      <w:r w:rsidRPr="00804531">
        <w:rPr>
          <w:rFonts w:eastAsiaTheme="minorHAnsi"/>
          <w:bCs/>
          <w:i/>
        </w:rPr>
        <w:t xml:space="preserve"> – Orientação de probabilidade de risco </w:t>
      </w:r>
      <w:bookmarkEnd w:id="13"/>
    </w:p>
    <w:p w14:paraId="774907B5" w14:textId="029A4779" w:rsidR="00804531" w:rsidRDefault="00804531" w:rsidP="00804531">
      <w:pPr>
        <w:rPr>
          <w:rFonts w:eastAsiaTheme="minorHAnsi"/>
        </w:rPr>
      </w:pPr>
    </w:p>
    <w:p w14:paraId="73B4B051" w14:textId="622ED606" w:rsidR="00804531" w:rsidRPr="00085475" w:rsidRDefault="00804531" w:rsidP="00085475">
      <w:pPr>
        <w:pStyle w:val="Ttulo4"/>
        <w:rPr>
          <w:rFonts w:eastAsiaTheme="minorHAnsi"/>
          <w:i/>
          <w:iCs/>
          <w:sz w:val="22"/>
          <w:szCs w:val="22"/>
        </w:rPr>
      </w:pPr>
      <w:r w:rsidRPr="00085475">
        <w:rPr>
          <w:rFonts w:eastAsiaTheme="minorHAnsi"/>
          <w:i/>
          <w:iCs/>
          <w:sz w:val="22"/>
          <w:szCs w:val="22"/>
        </w:rPr>
        <w:t>Avaliação de Impacto</w:t>
      </w:r>
    </w:p>
    <w:p w14:paraId="39D58177" w14:textId="4ED4918A" w:rsidR="00804531" w:rsidRDefault="00804531" w:rsidP="00804531">
      <w:pPr>
        <w:rPr>
          <w:rFonts w:eastAsiaTheme="minorHAnsi"/>
        </w:rPr>
      </w:pPr>
    </w:p>
    <w:p w14:paraId="554F11DC" w14:textId="5CDB8EC8" w:rsidR="00804531" w:rsidRPr="00804531" w:rsidRDefault="009B3BEE" w:rsidP="009B3BEE">
      <w:pPr>
        <w:spacing w:line="276" w:lineRule="auto"/>
        <w:jc w:val="both"/>
        <w:rPr>
          <w:rFonts w:eastAsiaTheme="minorHAnsi"/>
        </w:rPr>
      </w:pPr>
      <w:r>
        <w:rPr>
          <w:rFonts w:eastAsiaTheme="minorHAnsi"/>
        </w:rPr>
        <w:t>Esta avaliação define</w:t>
      </w:r>
      <w:r w:rsidR="00D1426E">
        <w:rPr>
          <w:rFonts w:eastAsiaTheme="minorHAnsi"/>
        </w:rPr>
        <w:t xml:space="preserve"> </w:t>
      </w:r>
      <w:r w:rsidR="00804531" w:rsidRPr="00804531">
        <w:rPr>
          <w:rFonts w:eastAsiaTheme="minorHAnsi"/>
        </w:rPr>
        <w:t xml:space="preserve">a estimativa do impacto que o risco poderia causar, sobre os direitos e liberdades do titular, deve ser mensurado, levando em conta os controles </w:t>
      </w:r>
      <w:r w:rsidR="00D1426E">
        <w:rPr>
          <w:rFonts w:eastAsiaTheme="minorHAnsi"/>
        </w:rPr>
        <w:t xml:space="preserve">já </w:t>
      </w:r>
      <w:r w:rsidR="00804531" w:rsidRPr="00804531">
        <w:rPr>
          <w:rFonts w:eastAsiaTheme="minorHAnsi"/>
        </w:rPr>
        <w:t>existentes</w:t>
      </w:r>
      <w:r w:rsidR="00D1426E">
        <w:rPr>
          <w:rFonts w:eastAsiaTheme="minorHAnsi"/>
        </w:rPr>
        <w:t xml:space="preserve"> na organização</w:t>
      </w:r>
      <w:r w:rsidR="00804531" w:rsidRPr="00804531">
        <w:rPr>
          <w:rFonts w:eastAsiaTheme="minorHAnsi"/>
        </w:rPr>
        <w:t xml:space="preserve"> que diminuem o impacto, desde que sejam eficazes.</w:t>
      </w:r>
    </w:p>
    <w:p w14:paraId="556D0EA5" w14:textId="77777777" w:rsidR="00804531" w:rsidRPr="00804531" w:rsidRDefault="00804531" w:rsidP="009B3BEE">
      <w:pPr>
        <w:spacing w:line="276" w:lineRule="auto"/>
        <w:jc w:val="both"/>
        <w:rPr>
          <w:rFonts w:eastAsiaTheme="minorHAnsi"/>
        </w:rPr>
      </w:pPr>
    </w:p>
    <w:p w14:paraId="53D7B518" w14:textId="77777777" w:rsidR="00804531" w:rsidRPr="00804531" w:rsidRDefault="00804531" w:rsidP="009B3BEE">
      <w:pPr>
        <w:spacing w:line="276" w:lineRule="auto"/>
        <w:jc w:val="both"/>
        <w:rPr>
          <w:rFonts w:eastAsiaTheme="minorHAnsi"/>
        </w:rPr>
      </w:pPr>
      <w:r w:rsidRPr="00804531">
        <w:rPr>
          <w:rFonts w:eastAsiaTheme="minorHAnsi"/>
        </w:rPr>
        <w:t>Deve-se considerar o impacto nos seguintes fatores:</w:t>
      </w:r>
    </w:p>
    <w:p w14:paraId="154B3BCE" w14:textId="77777777" w:rsidR="00804531" w:rsidRPr="00804531" w:rsidRDefault="00804531" w:rsidP="009B3BEE">
      <w:pPr>
        <w:spacing w:line="276" w:lineRule="auto"/>
        <w:jc w:val="both"/>
        <w:rPr>
          <w:rFonts w:eastAsiaTheme="minorHAnsi"/>
        </w:rPr>
      </w:pPr>
    </w:p>
    <w:p w14:paraId="0241F866" w14:textId="77777777" w:rsidR="00804531" w:rsidRPr="00804531" w:rsidRDefault="00804531" w:rsidP="009B3BEE">
      <w:pPr>
        <w:numPr>
          <w:ilvl w:val="0"/>
          <w:numId w:val="6"/>
        </w:numPr>
        <w:spacing w:line="276" w:lineRule="auto"/>
        <w:jc w:val="both"/>
        <w:rPr>
          <w:rFonts w:eastAsiaTheme="minorHAnsi"/>
        </w:rPr>
      </w:pPr>
      <w:r w:rsidRPr="00804531">
        <w:rPr>
          <w:rFonts w:eastAsiaTheme="minorHAnsi"/>
        </w:rPr>
        <w:t>Financeiro</w:t>
      </w:r>
    </w:p>
    <w:p w14:paraId="37E31B20" w14:textId="77777777" w:rsidR="00804531" w:rsidRPr="00804531" w:rsidRDefault="00804531" w:rsidP="009B3BEE">
      <w:pPr>
        <w:numPr>
          <w:ilvl w:val="0"/>
          <w:numId w:val="6"/>
        </w:numPr>
        <w:spacing w:line="276" w:lineRule="auto"/>
        <w:jc w:val="both"/>
        <w:rPr>
          <w:rFonts w:eastAsiaTheme="minorHAnsi"/>
        </w:rPr>
      </w:pPr>
      <w:r w:rsidRPr="00804531">
        <w:rPr>
          <w:rFonts w:eastAsiaTheme="minorHAnsi"/>
        </w:rPr>
        <w:t>Saúde e segurança</w:t>
      </w:r>
    </w:p>
    <w:p w14:paraId="1E946BB4" w14:textId="77777777" w:rsidR="00804531" w:rsidRPr="00804531" w:rsidRDefault="00804531" w:rsidP="009B3BEE">
      <w:pPr>
        <w:numPr>
          <w:ilvl w:val="0"/>
          <w:numId w:val="6"/>
        </w:numPr>
        <w:spacing w:line="276" w:lineRule="auto"/>
        <w:jc w:val="both"/>
        <w:rPr>
          <w:rFonts w:eastAsiaTheme="minorHAnsi"/>
        </w:rPr>
      </w:pPr>
      <w:r w:rsidRPr="00804531">
        <w:rPr>
          <w:rFonts w:eastAsiaTheme="minorHAnsi"/>
        </w:rPr>
        <w:t>Reputação</w:t>
      </w:r>
    </w:p>
    <w:p w14:paraId="3EF49109" w14:textId="77777777" w:rsidR="00804531" w:rsidRPr="00804531" w:rsidRDefault="00804531" w:rsidP="009B3BEE">
      <w:pPr>
        <w:numPr>
          <w:ilvl w:val="0"/>
          <w:numId w:val="6"/>
        </w:numPr>
        <w:spacing w:line="276" w:lineRule="auto"/>
        <w:jc w:val="both"/>
        <w:rPr>
          <w:rFonts w:eastAsiaTheme="minorHAnsi"/>
        </w:rPr>
      </w:pPr>
      <w:r w:rsidRPr="00804531">
        <w:rPr>
          <w:rFonts w:eastAsiaTheme="minorHAnsi"/>
        </w:rPr>
        <w:t>Obrigações legais, contratuais ou regulamentares</w:t>
      </w:r>
    </w:p>
    <w:p w14:paraId="476CEC66" w14:textId="77777777" w:rsidR="00804531" w:rsidRPr="00804531" w:rsidRDefault="00804531" w:rsidP="009B3BEE">
      <w:pPr>
        <w:numPr>
          <w:ilvl w:val="0"/>
          <w:numId w:val="6"/>
        </w:numPr>
        <w:spacing w:line="276" w:lineRule="auto"/>
        <w:jc w:val="both"/>
        <w:rPr>
          <w:rFonts w:eastAsiaTheme="minorHAnsi"/>
        </w:rPr>
      </w:pPr>
      <w:r w:rsidRPr="00804531">
        <w:rPr>
          <w:rFonts w:eastAsiaTheme="minorHAnsi"/>
        </w:rPr>
        <w:t>Outros impactos potenciais</w:t>
      </w:r>
    </w:p>
    <w:p w14:paraId="38B5CEA3" w14:textId="5F431F9D" w:rsidR="00804531" w:rsidRDefault="00804531" w:rsidP="009B3BEE">
      <w:pPr>
        <w:spacing w:line="276" w:lineRule="auto"/>
        <w:jc w:val="both"/>
        <w:rPr>
          <w:rFonts w:eastAsiaTheme="minorHAnsi"/>
        </w:rPr>
      </w:pPr>
      <w:r w:rsidRPr="00804531">
        <w:rPr>
          <w:rFonts w:eastAsiaTheme="minorHAnsi"/>
        </w:rPr>
        <w:lastRenderedPageBreak/>
        <w:br/>
        <w:t xml:space="preserve">O impacto de cada risco deve ser classificado em uma escala numérica de 1 (baixa) a 5 (alta). </w:t>
      </w:r>
    </w:p>
    <w:p w14:paraId="2D20AA78" w14:textId="59388EAA" w:rsidR="00EA696D" w:rsidRDefault="00EA696D" w:rsidP="009B3BEE">
      <w:pPr>
        <w:spacing w:line="276" w:lineRule="auto"/>
        <w:jc w:val="both"/>
        <w:rPr>
          <w:rFonts w:eastAsiaTheme="minorHAnsi"/>
        </w:rPr>
      </w:pPr>
    </w:p>
    <w:p w14:paraId="69C5FE20" w14:textId="397CD67D" w:rsidR="00EA696D" w:rsidRDefault="00EA696D" w:rsidP="00EA696D">
      <w:pPr>
        <w:pStyle w:val="Ttulo2"/>
        <w:rPr>
          <w:rFonts w:eastAsiaTheme="minorHAnsi"/>
        </w:rPr>
      </w:pPr>
      <w:r>
        <w:rPr>
          <w:rFonts w:eastAsiaTheme="minorHAnsi"/>
        </w:rPr>
        <w:t>Ações de Correção</w:t>
      </w:r>
    </w:p>
    <w:p w14:paraId="053D5A5F" w14:textId="1DC0A3A3" w:rsidR="00EA696D" w:rsidRDefault="00EA696D" w:rsidP="00EA696D">
      <w:pPr>
        <w:spacing w:line="276" w:lineRule="auto"/>
        <w:jc w:val="both"/>
        <w:rPr>
          <w:rFonts w:eastAsiaTheme="minorHAnsi"/>
          <w:lang w:eastAsia="en-GB"/>
        </w:rPr>
      </w:pPr>
    </w:p>
    <w:p w14:paraId="1EBD4156" w14:textId="08BAF44B" w:rsidR="00EA696D" w:rsidRPr="00EA696D" w:rsidRDefault="00EA696D" w:rsidP="00EA696D">
      <w:pPr>
        <w:spacing w:line="276" w:lineRule="auto"/>
        <w:jc w:val="both"/>
        <w:rPr>
          <w:rFonts w:eastAsiaTheme="minorHAnsi"/>
          <w:lang w:eastAsia="en-GB"/>
        </w:rPr>
      </w:pPr>
      <w:r>
        <w:rPr>
          <w:rFonts w:eastAsiaTheme="minorHAnsi"/>
          <w:lang w:eastAsia="en-GB"/>
        </w:rPr>
        <w:t xml:space="preserve">Ao analisar os riscos através do impacto e da probabilidade, àqueles que extrapolarem o limite da razoabilidade para a </w:t>
      </w:r>
      <w:r w:rsidRPr="00EA696D">
        <w:rPr>
          <w:rFonts w:eastAsiaTheme="minorHAnsi"/>
          <w:lang w:eastAsia="en-GB"/>
        </w:rPr>
        <w:t>[Nome da Organização] deverão ser corrigidos.</w:t>
      </w:r>
    </w:p>
    <w:p w14:paraId="5D8053A3" w14:textId="77777777" w:rsidR="00EA696D" w:rsidRPr="00EA696D" w:rsidRDefault="00EA696D" w:rsidP="00EA696D">
      <w:pPr>
        <w:spacing w:line="276" w:lineRule="auto"/>
        <w:jc w:val="both"/>
        <w:rPr>
          <w:rFonts w:eastAsiaTheme="minorHAnsi"/>
          <w:lang w:eastAsia="en-GB"/>
        </w:rPr>
      </w:pPr>
    </w:p>
    <w:p w14:paraId="025275BE" w14:textId="50E10C74" w:rsidR="00EA696D" w:rsidRPr="00EA696D" w:rsidRDefault="00EA696D" w:rsidP="00EA696D">
      <w:pPr>
        <w:spacing w:line="276" w:lineRule="auto"/>
        <w:jc w:val="both"/>
        <w:rPr>
          <w:rFonts w:eastAsiaTheme="minorHAnsi"/>
          <w:lang w:eastAsia="en-GB"/>
        </w:rPr>
      </w:pPr>
      <w:r w:rsidRPr="00EA696D">
        <w:rPr>
          <w:rFonts w:eastAsiaTheme="minorHAnsi"/>
          <w:lang w:eastAsia="en-GB"/>
        </w:rPr>
        <w:t>A</w:t>
      </w:r>
      <w:r>
        <w:rPr>
          <w:rFonts w:eastAsiaTheme="minorHAnsi"/>
          <w:lang w:eastAsia="en-GB"/>
        </w:rPr>
        <w:t>pesar de nem sempre ser possível realizar a correção integral do risco, a organização tem a prerrogativa de aceitar, modificar, evitar ou compartilhar esses riscos.</w:t>
      </w:r>
    </w:p>
    <w:p w14:paraId="31C504EE" w14:textId="77777777" w:rsidR="00804531" w:rsidRPr="00804531" w:rsidRDefault="00804531" w:rsidP="009B3BEE">
      <w:pPr>
        <w:spacing w:line="276" w:lineRule="auto"/>
        <w:jc w:val="both"/>
        <w:rPr>
          <w:rFonts w:eastAsiaTheme="minorHAnsi"/>
        </w:rPr>
      </w:pPr>
    </w:p>
    <w:p w14:paraId="5A97D29E" w14:textId="57A8D069" w:rsidR="00C42FE8" w:rsidRDefault="00C42FE8" w:rsidP="00C42FE8">
      <w:pPr>
        <w:pStyle w:val="Ttulo2"/>
        <w:rPr>
          <w:bCs/>
        </w:rPr>
      </w:pPr>
      <w:bookmarkStart w:id="14" w:name="_Toc96441939"/>
      <w:r>
        <w:t xml:space="preserve">Relatório de </w:t>
      </w:r>
      <w:r w:rsidRPr="002E54B9">
        <w:rPr>
          <w:bCs/>
        </w:rPr>
        <w:t>Análise de Impacto de Privacidade</w:t>
      </w:r>
      <w:bookmarkEnd w:id="14"/>
    </w:p>
    <w:p w14:paraId="02503C2B" w14:textId="5B20DFF0" w:rsidR="009C0556" w:rsidRDefault="009C0556" w:rsidP="009C0556">
      <w:pPr>
        <w:rPr>
          <w:lang w:eastAsia="en-GB"/>
        </w:rPr>
      </w:pPr>
    </w:p>
    <w:p w14:paraId="173BDB60" w14:textId="66DAEBDF" w:rsidR="009C0556" w:rsidRDefault="009C0556" w:rsidP="009C0556">
      <w:pPr>
        <w:spacing w:line="276" w:lineRule="auto"/>
        <w:jc w:val="both"/>
        <w:rPr>
          <w:lang w:eastAsia="en-GB"/>
        </w:rPr>
      </w:pPr>
      <w:r>
        <w:rPr>
          <w:lang w:eastAsia="en-GB"/>
        </w:rPr>
        <w:t>Finalizando todas as análises das etapas anteriores, é necessário a elaboração do relatório de Análise de Impacto na Privacidade, de acordo com os resultados obtidos, indicando as ações necessárias para garantir a privacidade e segurança dos dados pessoais.</w:t>
      </w:r>
    </w:p>
    <w:p w14:paraId="7797BDC6" w14:textId="13584720" w:rsidR="009C0556" w:rsidRDefault="009C0556" w:rsidP="009C0556">
      <w:pPr>
        <w:spacing w:line="276" w:lineRule="auto"/>
        <w:jc w:val="both"/>
        <w:rPr>
          <w:lang w:eastAsia="en-GB"/>
        </w:rPr>
      </w:pPr>
    </w:p>
    <w:p w14:paraId="24E21376" w14:textId="5AC5EC41" w:rsidR="009C0556" w:rsidRDefault="009C0556" w:rsidP="009C0556">
      <w:pPr>
        <w:spacing w:line="276" w:lineRule="auto"/>
        <w:jc w:val="both"/>
        <w:rPr>
          <w:lang w:eastAsia="en-GB"/>
        </w:rPr>
      </w:pPr>
      <w:r>
        <w:rPr>
          <w:lang w:eastAsia="en-GB"/>
        </w:rPr>
        <w:t xml:space="preserve">Utilize o </w:t>
      </w:r>
      <w:r>
        <w:rPr>
          <w:i/>
          <w:iCs/>
          <w:lang w:eastAsia="en-GB"/>
        </w:rPr>
        <w:t xml:space="preserve">Relatório de Privacy By Design </w:t>
      </w:r>
      <w:r>
        <w:rPr>
          <w:lang w:eastAsia="en-GB"/>
        </w:rPr>
        <w:t xml:space="preserve">para a elaboração do relatório, e armazene-o em local seguro como forma de evidenciar que de fato houve a aplicação do </w:t>
      </w:r>
      <w:r w:rsidRPr="009C0556">
        <w:rPr>
          <w:i/>
          <w:iCs/>
          <w:lang w:eastAsia="en-GB"/>
        </w:rPr>
        <w:t>Privacy By Design</w:t>
      </w:r>
      <w:r>
        <w:rPr>
          <w:lang w:eastAsia="en-GB"/>
        </w:rPr>
        <w:t xml:space="preserve">. </w:t>
      </w:r>
    </w:p>
    <w:p w14:paraId="7605722C" w14:textId="49F9E5CA" w:rsidR="00804531" w:rsidRDefault="00804531" w:rsidP="009C0556">
      <w:pPr>
        <w:spacing w:line="276" w:lineRule="auto"/>
        <w:jc w:val="both"/>
        <w:rPr>
          <w:lang w:eastAsia="en-GB"/>
        </w:rPr>
      </w:pPr>
    </w:p>
    <w:p w14:paraId="12F14E20" w14:textId="19609AA0" w:rsidR="00804531" w:rsidRDefault="00804531" w:rsidP="00804531">
      <w:pPr>
        <w:pStyle w:val="Ttulo2"/>
      </w:pPr>
      <w:bookmarkStart w:id="15" w:name="_Toc96441940"/>
      <w:r>
        <w:t>Registre o Relatório</w:t>
      </w:r>
      <w:bookmarkEnd w:id="15"/>
      <w:r>
        <w:t xml:space="preserve"> </w:t>
      </w:r>
    </w:p>
    <w:p w14:paraId="2A18B927" w14:textId="77777777" w:rsidR="00804531" w:rsidRPr="00804531" w:rsidRDefault="00804531" w:rsidP="00804531">
      <w:pPr>
        <w:rPr>
          <w:lang w:eastAsia="en-GB"/>
        </w:rPr>
      </w:pPr>
    </w:p>
    <w:p w14:paraId="75556BA2" w14:textId="3DB75200" w:rsidR="009C0556" w:rsidRDefault="001F4FDC" w:rsidP="009C0556">
      <w:pPr>
        <w:spacing w:line="276" w:lineRule="auto"/>
        <w:jc w:val="both"/>
        <w:rPr>
          <w:lang w:eastAsia="en-GB"/>
        </w:rPr>
      </w:pPr>
      <w:r>
        <w:rPr>
          <w:lang w:eastAsia="en-GB"/>
        </w:rPr>
        <w:t xml:space="preserve">Após a elaboração do relatório, registre-os na planilha de registro de relatórios do </w:t>
      </w:r>
      <w:r w:rsidR="005343AA" w:rsidRPr="005343AA">
        <w:rPr>
          <w:i/>
          <w:iCs/>
          <w:lang w:eastAsia="en-GB"/>
        </w:rPr>
        <w:t>Privacy By Design</w:t>
      </w:r>
      <w:r>
        <w:rPr>
          <w:lang w:eastAsia="en-GB"/>
        </w:rPr>
        <w:t>, para deixar evidenciado todos os relatórios</w:t>
      </w:r>
    </w:p>
    <w:p w14:paraId="03A70AAF" w14:textId="77777777" w:rsidR="009C0556" w:rsidRPr="009C0556" w:rsidRDefault="009C0556" w:rsidP="009C0556">
      <w:pPr>
        <w:spacing w:line="276" w:lineRule="auto"/>
        <w:jc w:val="both"/>
        <w:rPr>
          <w:lang w:eastAsia="en-GB"/>
        </w:rPr>
      </w:pPr>
    </w:p>
    <w:sectPr w:rsidR="009C0556" w:rsidRPr="009C0556"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D8735" w14:textId="77777777" w:rsidR="00DB6FF3" w:rsidRDefault="00DB6FF3">
      <w:r>
        <w:separator/>
      </w:r>
    </w:p>
  </w:endnote>
  <w:endnote w:type="continuationSeparator" w:id="0">
    <w:p w14:paraId="52610826" w14:textId="77777777" w:rsidR="00DB6FF3" w:rsidRDefault="00DB6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8C156" w14:textId="77777777" w:rsidR="00DB6FF3" w:rsidRDefault="00DB6FF3">
      <w:r>
        <w:separator/>
      </w:r>
    </w:p>
  </w:footnote>
  <w:footnote w:type="continuationSeparator" w:id="0">
    <w:p w14:paraId="6B720632" w14:textId="77777777" w:rsidR="00DB6FF3" w:rsidRDefault="00DB6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64F4A" w14:textId="4314EE50" w:rsidR="00661AEB" w:rsidRPr="00E442B3" w:rsidRDefault="00EA0B0F" w:rsidP="00EA0B0F">
    <w:pPr>
      <w:pStyle w:val="AA1"/>
    </w:pPr>
    <w:r w:rsidRPr="00EA0B0F">
      <w:t>Procedimento de Privacy By Design</w:t>
    </w:r>
    <w:r w:rsidR="000152DA" w:rsidRPr="001E0F43">
      <w:rPr>
        <w:b/>
        <w:noProof/>
        <w:lang w:eastAsia="en-GB"/>
      </w:rPr>
      <mc:AlternateContent>
        <mc:Choice Requires="wps">
          <w:drawing>
            <wp:anchor distT="0" distB="0" distL="114300" distR="114300" simplePos="0" relativeHeight="251659264" behindDoc="0" locked="0" layoutInCell="1" allowOverlap="1" wp14:anchorId="1E96751C" wp14:editId="0D176F1E">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4642DB0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14:paraId="023C8B60" w14:textId="77777777" w:rsidR="00661AEB" w:rsidRPr="00E442B3" w:rsidRDefault="00DB6FF3" w:rsidP="000D25C9">
    <w:pPr>
      <w:pStyle w:val="AA1"/>
    </w:pPr>
  </w:p>
  <w:p w14:paraId="67BB8BE8" w14:textId="77777777" w:rsidR="00563875" w:rsidRPr="000D25C9" w:rsidRDefault="00DB6FF3"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0E2F"/>
    <w:multiLevelType w:val="hybridMultilevel"/>
    <w:tmpl w:val="95E62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666BA"/>
    <w:multiLevelType w:val="multilevel"/>
    <w:tmpl w:val="1FA670E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BB73AC"/>
    <w:multiLevelType w:val="hybridMultilevel"/>
    <w:tmpl w:val="ADFE9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85475"/>
    <w:rsid w:val="001F4FDC"/>
    <w:rsid w:val="001F6340"/>
    <w:rsid w:val="00214B04"/>
    <w:rsid w:val="002E54B9"/>
    <w:rsid w:val="00333B88"/>
    <w:rsid w:val="00427355"/>
    <w:rsid w:val="00443A05"/>
    <w:rsid w:val="005343AA"/>
    <w:rsid w:val="006A100D"/>
    <w:rsid w:val="00794062"/>
    <w:rsid w:val="00804531"/>
    <w:rsid w:val="008150A9"/>
    <w:rsid w:val="00903F71"/>
    <w:rsid w:val="009B3BEE"/>
    <w:rsid w:val="009C0556"/>
    <w:rsid w:val="009F33C3"/>
    <w:rsid w:val="00BD157A"/>
    <w:rsid w:val="00BE494E"/>
    <w:rsid w:val="00BF0DE4"/>
    <w:rsid w:val="00C42FE8"/>
    <w:rsid w:val="00C83C48"/>
    <w:rsid w:val="00D1426E"/>
    <w:rsid w:val="00D8654C"/>
    <w:rsid w:val="00DB6FF3"/>
    <w:rsid w:val="00EA0B0F"/>
    <w:rsid w:val="00EA696D"/>
    <w:rsid w:val="00F3506A"/>
    <w:rsid w:val="00FC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8AF10"/>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427355"/>
    <w:pPr>
      <w:tabs>
        <w:tab w:val="center" w:pos="4252"/>
        <w:tab w:val="right" w:pos="8504"/>
      </w:tabs>
    </w:pPr>
  </w:style>
  <w:style w:type="character" w:customStyle="1" w:styleId="CabealhoChar">
    <w:name w:val="Cabeçalho Char"/>
    <w:basedOn w:val="Fontepargpadro"/>
    <w:link w:val="Cabealho"/>
    <w:uiPriority w:val="99"/>
    <w:rsid w:val="00427355"/>
    <w:rPr>
      <w:rFonts w:ascii="Verdana" w:eastAsia="Times New Roman" w:hAnsi="Verdana" w:cs="Arial"/>
      <w:sz w:val="24"/>
      <w:szCs w:val="24"/>
      <w:lang w:val="pt-BR"/>
    </w:rPr>
  </w:style>
  <w:style w:type="paragraph" w:styleId="Rodap">
    <w:name w:val="footer"/>
    <w:basedOn w:val="Normal"/>
    <w:link w:val="RodapChar"/>
    <w:uiPriority w:val="99"/>
    <w:unhideWhenUsed/>
    <w:rsid w:val="00427355"/>
    <w:pPr>
      <w:tabs>
        <w:tab w:val="center" w:pos="4252"/>
        <w:tab w:val="right" w:pos="8504"/>
      </w:tabs>
    </w:pPr>
  </w:style>
  <w:style w:type="character" w:customStyle="1" w:styleId="RodapChar">
    <w:name w:val="Rodapé Char"/>
    <w:basedOn w:val="Fontepargpadro"/>
    <w:link w:val="Rodap"/>
    <w:uiPriority w:val="99"/>
    <w:rsid w:val="00427355"/>
    <w:rPr>
      <w:rFonts w:ascii="Verdana" w:eastAsia="Times New Roman" w:hAnsi="Verdana" w:cs="Arial"/>
      <w:sz w:val="24"/>
      <w:szCs w:val="24"/>
      <w:lang w:val="pt-BR"/>
    </w:rPr>
  </w:style>
  <w:style w:type="table" w:styleId="Tabelacomgrade">
    <w:name w:val="Table Grid"/>
    <w:basedOn w:val="Tabelanormal"/>
    <w:uiPriority w:val="39"/>
    <w:rsid w:val="00804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3">
    <w:name w:val="toc 3"/>
    <w:basedOn w:val="Normal"/>
    <w:next w:val="Normal"/>
    <w:autoRedefine/>
    <w:uiPriority w:val="39"/>
    <w:unhideWhenUsed/>
    <w:rsid w:val="009F33C3"/>
    <w:pPr>
      <w:tabs>
        <w:tab w:val="left" w:pos="1540"/>
        <w:tab w:val="right" w:leader="dot" w:pos="9016"/>
      </w:tabs>
      <w:spacing w:after="100"/>
      <w:ind w:left="480"/>
    </w:pPr>
    <w:rPr>
      <w:rFonts w:eastAsiaTheme="minorHAnsi"/>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10</Pages>
  <Words>1473</Words>
  <Characters>7957</Characters>
  <Application>Microsoft Office Word</Application>
  <DocSecurity>0</DocSecurity>
  <Lines>66</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7</cp:revision>
  <dcterms:created xsi:type="dcterms:W3CDTF">2019-11-18T23:25:00Z</dcterms:created>
  <dcterms:modified xsi:type="dcterms:W3CDTF">2022-02-22T20:28:00Z</dcterms:modified>
</cp:coreProperties>
</file>