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AE5F1B" w:rsidRPr="00AE5F1B" w:rsidRDefault="00AE5F1B" w:rsidP="00AE5F1B">
          <w:pPr>
            <w:rPr>
              <w:rFonts w:ascii="Verdana" w:hAnsi="Verdana" w:cs="Arial"/>
              <w:lang w:val="en-US" w:eastAsia="ja-JP"/>
            </w:rPr>
          </w:pPr>
          <w:r w:rsidRPr="00AE5F1B">
            <w:rPr>
              <w:noProof/>
            </w:rPr>
            <w:drawing>
              <wp:anchor distT="0" distB="0" distL="114300" distR="114300" simplePos="0" relativeHeight="251658240" behindDoc="0" locked="0" layoutInCell="1" allowOverlap="1">
                <wp:simplePos x="0" y="0"/>
                <wp:positionH relativeFrom="column">
                  <wp:posOffset>685800</wp:posOffset>
                </wp:positionH>
                <wp:positionV relativeFrom="paragraph">
                  <wp:posOffset>184150</wp:posOffset>
                </wp:positionV>
                <wp:extent cx="4307840" cy="885825"/>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AE5F1B">
            <w:rPr>
              <w:noProof/>
            </w:rPr>
            <mc:AlternateContent>
              <mc:Choice Requires="wps">
                <w:drawing>
                  <wp:anchor distT="0" distB="0" distL="114300" distR="114300" simplePos="0" relativeHeight="251658240" behindDoc="1" locked="0" layoutInCell="0" allowOverlap="1">
                    <wp:simplePos x="0" y="0"/>
                    <wp:positionH relativeFrom="page">
                      <wp:posOffset>-191770</wp:posOffset>
                    </wp:positionH>
                    <wp:positionV relativeFrom="topMargin">
                      <wp:posOffset>-22860</wp:posOffset>
                    </wp:positionV>
                    <wp:extent cx="7663815" cy="2856230"/>
                    <wp:effectExtent l="0" t="0" r="11430"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1857DE3" id="Rectangle 5" o:spid="_x0000_s1026" style="position:absolute;margin-left:-15.1pt;margin-top:-1.8pt;width:603.45pt;height:224.9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BmENk0qAgAAPQ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jc w:val="center"/>
            <w:rPr>
              <w:rFonts w:ascii="Verdana" w:hAnsi="Verdana" w:cs="Arial"/>
              <w:sz w:val="52"/>
              <w:szCs w:val="52"/>
              <w:lang w:val="pt-BR"/>
            </w:rPr>
          </w:pPr>
        </w:p>
        <w:p w:rsidR="00AE5F1B" w:rsidRPr="00AE5F1B" w:rsidRDefault="00AE5F1B" w:rsidP="00AE5F1B">
          <w:pPr>
            <w:jc w:val="center"/>
            <w:rPr>
              <w:rFonts w:ascii="Verdana" w:hAnsi="Verdana" w:cs="Arial"/>
              <w:sz w:val="52"/>
              <w:szCs w:val="52"/>
              <w:lang w:val="pt-BR"/>
            </w:rPr>
          </w:pPr>
          <w:r w:rsidRPr="00AE5F1B">
            <w:rPr>
              <w:rFonts w:ascii="Verdana" w:hAnsi="Verdana" w:cs="Arial"/>
              <w:sz w:val="52"/>
              <w:szCs w:val="52"/>
              <w:lang w:val="pt-BR"/>
            </w:rPr>
            <w:t xml:space="preserve">Acordo do </w:t>
          </w:r>
        </w:p>
        <w:p w:rsidR="00AE5F1B" w:rsidRPr="00AE5F1B" w:rsidRDefault="00AE5F1B" w:rsidP="00AE5F1B">
          <w:pPr>
            <w:jc w:val="center"/>
            <w:rPr>
              <w:rFonts w:ascii="Verdana" w:hAnsi="Verdana" w:cs="Arial"/>
              <w:sz w:val="52"/>
              <w:szCs w:val="52"/>
              <w:lang w:val="pt-BR"/>
            </w:rPr>
          </w:pPr>
          <w:r w:rsidRPr="00AE5F1B">
            <w:rPr>
              <w:rFonts w:ascii="Verdana" w:hAnsi="Verdana" w:cs="Arial"/>
              <w:sz w:val="52"/>
              <w:szCs w:val="52"/>
              <w:lang w:val="pt-BR"/>
            </w:rPr>
            <w:t>Sub Processador</w:t>
          </w:r>
        </w:p>
        <w:p w:rsidR="00AE5F1B" w:rsidRPr="00AE5F1B" w:rsidRDefault="00AE5F1B" w:rsidP="00AE5F1B">
          <w:pPr>
            <w:jc w:val="center"/>
            <w:rPr>
              <w:rFonts w:ascii="Verdana" w:hAnsi="Verdana" w:cs="Arial"/>
              <w:sz w:val="52"/>
              <w:szCs w:val="52"/>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r w:rsidRPr="00AE5F1B">
            <w:rPr>
              <w:noProof/>
            </w:rPr>
            <w:drawing>
              <wp:anchor distT="0" distB="0" distL="114300" distR="114300" simplePos="0" relativeHeight="251658240" behindDoc="0" locked="0" layoutInCell="1" allowOverlap="1">
                <wp:simplePos x="0" y="0"/>
                <wp:positionH relativeFrom="column">
                  <wp:posOffset>-936625</wp:posOffset>
                </wp:positionH>
                <wp:positionV relativeFrom="paragraph">
                  <wp:posOffset>187325</wp:posOffset>
                </wp:positionV>
                <wp:extent cx="2524125" cy="26803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p>
        <w:p w:rsidR="00AE5F1B" w:rsidRDefault="00AE5F1B" w:rsidP="00AE5F1B">
          <w:pPr>
            <w:rPr>
              <w:rFonts w:ascii="Verdana" w:hAnsi="Verdana" w:cs="Arial"/>
              <w:lang w:val="pt-BR" w:eastAsia="ja-JP"/>
            </w:rPr>
          </w:pPr>
        </w:p>
        <w:p w:rsidR="00AE5F1B" w:rsidRPr="00AE5F1B" w:rsidRDefault="00AE5F1B" w:rsidP="00AE5F1B">
          <w:pPr>
            <w:rPr>
              <w:rFonts w:ascii="Verdana" w:hAnsi="Verdana" w:cs="Arial"/>
              <w:lang w:val="pt-BR" w:eastAsia="ja-JP"/>
            </w:rPr>
          </w:pPr>
          <w:r w:rsidRPr="00AE5F1B">
            <w:rPr>
              <w:noProof/>
            </w:rPr>
            <mc:AlternateContent>
              <mc:Choice Requires="wps">
                <w:drawing>
                  <wp:anchor distT="45720" distB="45720" distL="114300" distR="114300" simplePos="0" relativeHeight="251658240" behindDoc="0" locked="0" layoutInCell="1" allowOverlap="1">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rsidR="00AE5F1B" w:rsidRDefault="00AE5F1B" w:rsidP="00AE5F1B">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" filled="f" stroked="f">
                    <v:textbox style="mso-fit-shape-to-text:t">
                      <w:txbxContent>
                        <w:p w:rsidR="00AE5F1B" w:rsidRDefault="00AE5F1B" w:rsidP="00AE5F1B">
                          <w:pPr>
                            <w:pStyle w:val="Arizen30"/>
                          </w:pPr>
                          <w:r>
                            <w:t>©Arizen</w:t>
                          </w:r>
                        </w:p>
                      </w:txbxContent>
                    </v:textbox>
                  </v:shape>
                </w:pict>
              </mc:Fallback>
            </mc:AlternateContent>
          </w:r>
          <w:r w:rsidRPr="00AE5F1B">
            <w:rPr>
              <w:noProof/>
            </w:rPr>
            <mc:AlternateContent>
              <mc:Choice Requires="wps">
                <w:drawing>
                  <wp:anchor distT="0" distB="0" distL="114300" distR="114300" simplePos="0" relativeHeight="251658240" behindDoc="0" locked="1" layoutInCell="0" allowOverlap="1">
                    <wp:simplePos x="0" y="0"/>
                    <wp:positionH relativeFrom="page">
                      <wp:posOffset>-190500</wp:posOffset>
                    </wp:positionH>
                    <wp:positionV relativeFrom="page">
                      <wp:posOffset>9353550</wp:posOffset>
                    </wp:positionV>
                    <wp:extent cx="7938135" cy="1396365"/>
                    <wp:effectExtent l="0" t="0" r="2476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139636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9B345BD" id="Rectangle 6" o:spid="_x0000_s1026" style="position:absolute;margin-left:-15pt;margin-top:736.5pt;width:625.05pt;height:10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AE5F1B" w:rsidRPr="00AE5F1B" w:rsidRDefault="00AE5F1B" w:rsidP="00AE5F1B">
          <w:pPr>
            <w:rPr>
              <w:rFonts w:ascii="Verdana" w:hAnsi="Verdana" w:cs="Arial"/>
              <w:lang w:val="pt-BR"/>
            </w:rPr>
          </w:pPr>
          <w:r w:rsidRPr="00AE5F1B">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-57150</wp:posOffset>
                    </wp:positionV>
                    <wp:extent cx="4752340" cy="1590675"/>
                    <wp:effectExtent l="0" t="0" r="10160" b="28575"/>
                    <wp:wrapNone/>
                    <wp:docPr id="24" name="Rectangle 24"/>
                    <wp:cNvGraphicFramePr/>
                    <a:graphic xmlns:a="http://schemas.openxmlformats.org/drawingml/2006/main">
                      <a:graphicData uri="http://schemas.microsoft.com/office/word/2010/wordprocessingShape">
                        <wps:wsp>
                          <wps:cNvSpPr/>
                          <wps:spPr>
                            <a:xfrm>
                              <a:off x="0" y="0"/>
                              <a:ext cx="4752340" cy="1590675"/>
                            </a:xfrm>
                            <a:prstGeom prst="rect">
                              <a:avLst/>
                            </a:prstGeom>
                            <a:solidFill>
                              <a:srgbClr val="051740"/>
                            </a:solidFill>
                            <a:ln w="25400" cap="flat" cmpd="sng" algn="ctr">
                              <a:solidFill>
                                <a:srgbClr val="051740"/>
                              </a:solidFill>
                              <a:prstDash val="solid"/>
                            </a:ln>
                            <a:effectLst/>
                          </wps:spPr>
                          <wps:txbx>
                            <w:txbxContent>
                              <w:p w:rsidR="00AE5F1B" w:rsidRDefault="00AE5F1B" w:rsidP="00AE5F1B"/>
                              <w:p w:rsidR="00AE5F1B" w:rsidRDefault="00AE5F1B" w:rsidP="00AE5F1B"/>
                              <w:p w:rsidR="00AE5F1B" w:rsidRDefault="00AE5F1B" w:rsidP="00AE5F1B"/>
                              <w:p w:rsidR="00AE5F1B" w:rsidRDefault="00AE5F1B" w:rsidP="00AE5F1B">
                                <w:pPr>
                                  <w:pStyle w:val="Arizen27"/>
                                </w:pPr>
                                <w:r>
                                  <w:t>Acordo do Sub Processador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7" style="position:absolute;margin-left:-1in;margin-top:-4.5pt;width:374.2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" fillcolor="#051740" strokecolor="#051740" strokeweight="2pt">
                    <v:textbox inset=",14.4pt,8.64pt,18pt">
                      <w:txbxContent>
                        <w:p w:rsidR="00AE5F1B" w:rsidRDefault="00AE5F1B" w:rsidP="00AE5F1B"/>
                        <w:p w:rsidR="00AE5F1B" w:rsidRDefault="00AE5F1B" w:rsidP="00AE5F1B"/>
                        <w:p w:rsidR="00AE5F1B" w:rsidRDefault="00AE5F1B" w:rsidP="00AE5F1B"/>
                        <w:p w:rsidR="00AE5F1B" w:rsidRDefault="00AE5F1B" w:rsidP="00AE5F1B">
                          <w:pPr>
                            <w:pStyle w:val="Arizen27"/>
                          </w:pPr>
                          <w:r>
                            <w:t>Acordo do Sub Processador</w:t>
                          </w:r>
                        </w:p>
                      </w:txbxContent>
                    </v:textbox>
                  </v:rect>
                </w:pict>
              </mc:Fallback>
            </mc:AlternateContent>
          </w:r>
          <w:r w:rsidRPr="00AE5F1B">
            <w:rPr>
              <w:noProof/>
            </w:rPr>
            <w:drawing>
              <wp:anchor distT="0" distB="0" distL="114300" distR="114300" simplePos="0" relativeHeight="251658240" behindDoc="0" locked="0" layoutInCell="1" allowOverlap="1">
                <wp:simplePos x="0" y="0"/>
                <wp:positionH relativeFrom="column">
                  <wp:posOffset>-768985</wp:posOffset>
                </wp:positionH>
                <wp:positionV relativeFrom="paragraph">
                  <wp:posOffset>155575</wp:posOffset>
                </wp:positionV>
                <wp:extent cx="1790700" cy="368300"/>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AE5F1B">
            <w:rPr>
              <w:noProof/>
            </w:rPr>
            <mc:AlternateContent>
              <mc:Choice Requires="wps">
                <w:drawing>
                  <wp:anchor distT="0" distB="0" distL="114300" distR="114300" simplePos="0" relativeHeight="251658240" behindDoc="0" locked="0" layoutInCell="1" allowOverlap="1">
                    <wp:simplePos x="0" y="0"/>
                    <wp:positionH relativeFrom="column">
                      <wp:posOffset>3924300</wp:posOffset>
                    </wp:positionH>
                    <wp:positionV relativeFrom="paragraph">
                      <wp:posOffset>1656080</wp:posOffset>
                    </wp:positionV>
                    <wp:extent cx="2692400" cy="8343265"/>
                    <wp:effectExtent l="0" t="0" r="12700" b="19685"/>
                    <wp:wrapNone/>
                    <wp:docPr id="23" name="Rectangle 23"/>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AE5F1B" w:rsidRPr="00AE5F1B" w:rsidRDefault="00AE5F1B" w:rsidP="00AE5F1B">
                                <w:pPr>
                                  <w:pStyle w:val="A5"/>
                                  <w:rPr>
                                    <w:sz w:val="18"/>
                                    <w:szCs w:val="18"/>
                                  </w:rPr>
                                </w:pPr>
                                <w:r w:rsidRPr="00AE5F1B">
                                  <w:rPr>
                                    <w:sz w:val="18"/>
                                    <w:szCs w:val="18"/>
                                  </w:rPr>
                                  <w:t xml:space="preserve">Aviso </w:t>
                                </w:r>
                                <w:r w:rsidRPr="00AE5F1B">
                                  <w:rPr>
                                    <w:sz w:val="18"/>
                                    <w:szCs w:val="18"/>
                                  </w:rPr>
                                  <w:t xml:space="preserve">de Direitos Autorais: </w:t>
                                </w:r>
                              </w:p>
                              <w:p w:rsidR="00AE5F1B" w:rsidRPr="00AE5F1B" w:rsidRDefault="00AE5F1B" w:rsidP="00AE5F1B">
                                <w:pPr>
                                  <w:rPr>
                                    <w:sz w:val="18"/>
                                    <w:szCs w:val="18"/>
                                    <w:lang w:val="pt-BR"/>
                                  </w:rPr>
                                </w:pPr>
                              </w:p>
                              <w:p w:rsidR="00AE5F1B" w:rsidRPr="00AE5F1B" w:rsidRDefault="00AE5F1B" w:rsidP="00AE5F1B">
                                <w:pPr>
                                  <w:pStyle w:val="A4"/>
                                  <w:rPr>
                                    <w:sz w:val="18"/>
                                    <w:szCs w:val="18"/>
                                  </w:rPr>
                                </w:pPr>
                                <w:r w:rsidRPr="00AE5F1B">
                                  <w:rPr>
                                    <w:sz w:val="18"/>
                                    <w:szCs w:val="18"/>
                                  </w:rPr>
                                  <w:t>Este documento foi criado por Tutelas e possui © copyright Tutelas, com as exceções a seguir identificadas.</w:t>
                                </w:r>
                              </w:p>
                              <w:p w:rsidR="00AE5F1B" w:rsidRPr="00AE5F1B" w:rsidRDefault="00AE5F1B" w:rsidP="00AE5F1B">
                                <w:pPr>
                                  <w:rPr>
                                    <w:sz w:val="18"/>
                                    <w:szCs w:val="18"/>
                                    <w:lang w:val="pt-BR"/>
                                  </w:rPr>
                                </w:pPr>
                              </w:p>
                              <w:p w:rsidR="00AE5F1B" w:rsidRPr="00AE5F1B" w:rsidRDefault="00AE5F1B" w:rsidP="00AE5F1B">
                                <w:pPr>
                                  <w:pStyle w:val="A5"/>
                                  <w:rPr>
                                    <w:sz w:val="18"/>
                                    <w:szCs w:val="18"/>
                                  </w:rPr>
                                </w:pPr>
                                <w:r w:rsidRPr="00AE5F1B">
                                  <w:rPr>
                                    <w:sz w:val="18"/>
                                    <w:szCs w:val="18"/>
                                  </w:rPr>
                                  <w:t xml:space="preserve">Termos de Licença: </w:t>
                                </w:r>
                              </w:p>
                              <w:p w:rsidR="00AE5F1B" w:rsidRPr="00AE5F1B" w:rsidRDefault="00AE5F1B" w:rsidP="00AE5F1B">
                                <w:pPr>
                                  <w:rPr>
                                    <w:sz w:val="18"/>
                                    <w:szCs w:val="18"/>
                                    <w:lang w:val="pt-BR"/>
                                  </w:rPr>
                                </w:pPr>
                              </w:p>
                              <w:p w:rsidR="00AE5F1B" w:rsidRPr="00AE5F1B" w:rsidRDefault="00AE5F1B" w:rsidP="00AE5F1B">
                                <w:pPr>
                                  <w:pStyle w:val="A4"/>
                                  <w:rPr>
                                    <w:sz w:val="18"/>
                                    <w:szCs w:val="18"/>
                                  </w:rPr>
                                </w:pPr>
                                <w:r w:rsidRPr="00AE5F1B">
                                  <w:rPr>
                                    <w:sz w:val="18"/>
                                    <w:szCs w:val="18"/>
                                  </w:rPr>
                                  <w:t>Este documento é licenciado e sujeito aos Termos de Licença E-Book Tutelas, disponíveis mediante solicitações ou por download em nosso site. Todos os outros direitos são reservados.</w:t>
                                </w:r>
                              </w:p>
                              <w:p w:rsidR="00AE5F1B" w:rsidRPr="00AE5F1B" w:rsidRDefault="00AE5F1B" w:rsidP="00AE5F1B">
                                <w:pPr>
                                  <w:rPr>
                                    <w:sz w:val="18"/>
                                    <w:szCs w:val="18"/>
                                    <w:lang w:val="pt-BR"/>
                                  </w:rPr>
                                </w:pPr>
                              </w:p>
                              <w:p w:rsidR="00AE5F1B" w:rsidRPr="00AE5F1B" w:rsidRDefault="00AE5F1B" w:rsidP="00AE5F1B">
                                <w:pPr>
                                  <w:pStyle w:val="A5"/>
                                  <w:rPr>
                                    <w:sz w:val="18"/>
                                    <w:szCs w:val="18"/>
                                  </w:rPr>
                                </w:pPr>
                                <w:r w:rsidRPr="00AE5F1B">
                                  <w:rPr>
                                    <w:sz w:val="18"/>
                                    <w:szCs w:val="18"/>
                                  </w:rPr>
                                  <w:t xml:space="preserve">AVISO LEGAL: </w:t>
                                </w:r>
                              </w:p>
                              <w:p w:rsidR="00AE5F1B" w:rsidRPr="00AE5F1B" w:rsidRDefault="00AE5F1B" w:rsidP="00AE5F1B">
                                <w:pPr>
                                  <w:pStyle w:val="A5"/>
                                  <w:rPr>
                                    <w:sz w:val="18"/>
                                    <w:szCs w:val="18"/>
                                  </w:rPr>
                                </w:pPr>
                              </w:p>
                              <w:p w:rsidR="00AE5F1B" w:rsidRPr="00AE5F1B" w:rsidRDefault="00AE5F1B" w:rsidP="00AE5F1B">
                                <w:pPr>
                                  <w:pStyle w:val="A4"/>
                                  <w:rPr>
                                    <w:sz w:val="18"/>
                                    <w:szCs w:val="18"/>
                                  </w:rPr>
                                </w:pPr>
                                <w:r w:rsidRPr="00AE5F1B">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AE5F1B" w:rsidRPr="00AE5F1B" w:rsidRDefault="00AE5F1B" w:rsidP="00AE5F1B">
                                <w:pPr>
                                  <w:pStyle w:val="A4"/>
                                  <w:rPr>
                                    <w:sz w:val="18"/>
                                    <w:szCs w:val="18"/>
                                  </w:rPr>
                                </w:pPr>
                              </w:p>
                              <w:p w:rsidR="00AE5F1B" w:rsidRDefault="00AE5F1B" w:rsidP="00AE5F1B">
                                <w:pPr>
                                  <w:pStyle w:val="A4"/>
                                </w:pPr>
                                <w:r w:rsidRPr="00AE5F1B">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8" style="position:absolute;margin-left:309pt;margin-top:130.4pt;width:212pt;height:6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" fillcolor="#051740" strokecolor="#051740" strokeweight="2pt">
                    <v:textbox inset=",14.4pt,8.64pt,18pt">
                      <w:txbxContent>
                        <w:p w:rsidR="00AE5F1B" w:rsidRPr="00AE5F1B" w:rsidRDefault="00AE5F1B" w:rsidP="00AE5F1B">
                          <w:pPr>
                            <w:pStyle w:val="A5"/>
                            <w:rPr>
                              <w:sz w:val="18"/>
                              <w:szCs w:val="18"/>
                            </w:rPr>
                          </w:pPr>
                          <w:r w:rsidRPr="00AE5F1B">
                            <w:rPr>
                              <w:sz w:val="18"/>
                              <w:szCs w:val="18"/>
                            </w:rPr>
                            <w:t xml:space="preserve">Aviso </w:t>
                          </w:r>
                          <w:r w:rsidRPr="00AE5F1B">
                            <w:rPr>
                              <w:sz w:val="18"/>
                              <w:szCs w:val="18"/>
                            </w:rPr>
                            <w:t xml:space="preserve">de Direitos Autorais: </w:t>
                          </w:r>
                        </w:p>
                        <w:p w:rsidR="00AE5F1B" w:rsidRPr="00AE5F1B" w:rsidRDefault="00AE5F1B" w:rsidP="00AE5F1B">
                          <w:pPr>
                            <w:rPr>
                              <w:sz w:val="18"/>
                              <w:szCs w:val="18"/>
                              <w:lang w:val="pt-BR"/>
                            </w:rPr>
                          </w:pPr>
                        </w:p>
                        <w:p w:rsidR="00AE5F1B" w:rsidRPr="00AE5F1B" w:rsidRDefault="00AE5F1B" w:rsidP="00AE5F1B">
                          <w:pPr>
                            <w:pStyle w:val="A4"/>
                            <w:rPr>
                              <w:sz w:val="18"/>
                              <w:szCs w:val="18"/>
                            </w:rPr>
                          </w:pPr>
                          <w:r w:rsidRPr="00AE5F1B">
                            <w:rPr>
                              <w:sz w:val="18"/>
                              <w:szCs w:val="18"/>
                            </w:rPr>
                            <w:t>Este documento foi criado por Tutelas e possui © copyright Tutelas, com as exceções a seguir identificadas.</w:t>
                          </w:r>
                        </w:p>
                        <w:p w:rsidR="00AE5F1B" w:rsidRPr="00AE5F1B" w:rsidRDefault="00AE5F1B" w:rsidP="00AE5F1B">
                          <w:pPr>
                            <w:rPr>
                              <w:sz w:val="18"/>
                              <w:szCs w:val="18"/>
                              <w:lang w:val="pt-BR"/>
                            </w:rPr>
                          </w:pPr>
                        </w:p>
                        <w:p w:rsidR="00AE5F1B" w:rsidRPr="00AE5F1B" w:rsidRDefault="00AE5F1B" w:rsidP="00AE5F1B">
                          <w:pPr>
                            <w:pStyle w:val="A5"/>
                            <w:rPr>
                              <w:sz w:val="18"/>
                              <w:szCs w:val="18"/>
                            </w:rPr>
                          </w:pPr>
                          <w:r w:rsidRPr="00AE5F1B">
                            <w:rPr>
                              <w:sz w:val="18"/>
                              <w:szCs w:val="18"/>
                            </w:rPr>
                            <w:t xml:space="preserve">Termos de Licença: </w:t>
                          </w:r>
                        </w:p>
                        <w:p w:rsidR="00AE5F1B" w:rsidRPr="00AE5F1B" w:rsidRDefault="00AE5F1B" w:rsidP="00AE5F1B">
                          <w:pPr>
                            <w:rPr>
                              <w:sz w:val="18"/>
                              <w:szCs w:val="18"/>
                              <w:lang w:val="pt-BR"/>
                            </w:rPr>
                          </w:pPr>
                        </w:p>
                        <w:p w:rsidR="00AE5F1B" w:rsidRPr="00AE5F1B" w:rsidRDefault="00AE5F1B" w:rsidP="00AE5F1B">
                          <w:pPr>
                            <w:pStyle w:val="A4"/>
                            <w:rPr>
                              <w:sz w:val="18"/>
                              <w:szCs w:val="18"/>
                            </w:rPr>
                          </w:pPr>
                          <w:r w:rsidRPr="00AE5F1B">
                            <w:rPr>
                              <w:sz w:val="18"/>
                              <w:szCs w:val="18"/>
                            </w:rPr>
                            <w:t>Este documento é licenciado e sujeito aos Termos de Licença E-Book Tutelas, disponíveis mediante solicitações ou por download em nosso site. Todos os outros direitos são reservados.</w:t>
                          </w:r>
                        </w:p>
                        <w:p w:rsidR="00AE5F1B" w:rsidRPr="00AE5F1B" w:rsidRDefault="00AE5F1B" w:rsidP="00AE5F1B">
                          <w:pPr>
                            <w:rPr>
                              <w:sz w:val="18"/>
                              <w:szCs w:val="18"/>
                              <w:lang w:val="pt-BR"/>
                            </w:rPr>
                          </w:pPr>
                        </w:p>
                        <w:p w:rsidR="00AE5F1B" w:rsidRPr="00AE5F1B" w:rsidRDefault="00AE5F1B" w:rsidP="00AE5F1B">
                          <w:pPr>
                            <w:pStyle w:val="A5"/>
                            <w:rPr>
                              <w:sz w:val="18"/>
                              <w:szCs w:val="18"/>
                            </w:rPr>
                          </w:pPr>
                          <w:r w:rsidRPr="00AE5F1B">
                            <w:rPr>
                              <w:sz w:val="18"/>
                              <w:szCs w:val="18"/>
                            </w:rPr>
                            <w:t xml:space="preserve">AVISO LEGAL: </w:t>
                          </w:r>
                        </w:p>
                        <w:p w:rsidR="00AE5F1B" w:rsidRPr="00AE5F1B" w:rsidRDefault="00AE5F1B" w:rsidP="00AE5F1B">
                          <w:pPr>
                            <w:pStyle w:val="A5"/>
                            <w:rPr>
                              <w:sz w:val="18"/>
                              <w:szCs w:val="18"/>
                            </w:rPr>
                          </w:pPr>
                        </w:p>
                        <w:p w:rsidR="00AE5F1B" w:rsidRPr="00AE5F1B" w:rsidRDefault="00AE5F1B" w:rsidP="00AE5F1B">
                          <w:pPr>
                            <w:pStyle w:val="A4"/>
                            <w:rPr>
                              <w:sz w:val="18"/>
                              <w:szCs w:val="18"/>
                            </w:rPr>
                          </w:pPr>
                          <w:r w:rsidRPr="00AE5F1B">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AE5F1B" w:rsidRPr="00AE5F1B" w:rsidRDefault="00AE5F1B" w:rsidP="00AE5F1B">
                          <w:pPr>
                            <w:pStyle w:val="A4"/>
                            <w:rPr>
                              <w:sz w:val="18"/>
                              <w:szCs w:val="18"/>
                            </w:rPr>
                          </w:pPr>
                        </w:p>
                        <w:p w:rsidR="00AE5F1B" w:rsidRDefault="00AE5F1B" w:rsidP="00AE5F1B">
                          <w:pPr>
                            <w:pStyle w:val="A4"/>
                          </w:pPr>
                          <w:r w:rsidRPr="00AE5F1B">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AE5F1B">
            <w:rPr>
              <w:noProof/>
            </w:rPr>
            <mc:AlternateContent>
              <mc:Choice Requires="wps">
                <w:drawing>
                  <wp:anchor distT="45720" distB="45720" distL="114300" distR="114300" simplePos="0" relativeHeight="251658240" behindDoc="0" locked="0" layoutInCell="1" allowOverlap="1">
                    <wp:simplePos x="0" y="0"/>
                    <wp:positionH relativeFrom="column">
                      <wp:posOffset>-838200</wp:posOffset>
                    </wp:positionH>
                    <wp:positionV relativeFrom="paragraph">
                      <wp:posOffset>1713230</wp:posOffset>
                    </wp:positionV>
                    <wp:extent cx="4617085" cy="7419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419975"/>
                            </a:xfrm>
                            <a:prstGeom prst="rect">
                              <a:avLst/>
                            </a:prstGeom>
                            <a:solidFill>
                              <a:srgbClr val="FFFFFF"/>
                            </a:solidFill>
                            <a:ln w="9525">
                              <a:noFill/>
                              <a:miter lim="800000"/>
                              <a:headEnd/>
                              <a:tailEnd/>
                            </a:ln>
                          </wps:spPr>
                          <wps:txbx>
                            <w:txbxContent>
                              <w:p w:rsidR="00AE5F1B" w:rsidRDefault="00AE5F1B" w:rsidP="00AE5F1B">
                                <w:pPr>
                                  <w:pStyle w:val="A3"/>
                                </w:pPr>
                                <w:r>
                                  <w:t xml:space="preserve">Objetivo </w:t>
                                </w:r>
                                <w:r>
                                  <w:t>deste documento</w:t>
                                </w:r>
                              </w:p>
                              <w:p w:rsidR="00AE5F1B" w:rsidRDefault="00AE5F1B" w:rsidP="00AE5F1B">
                                <w:pPr>
                                  <w:pStyle w:val="Arizen26"/>
                                </w:pPr>
                              </w:p>
                              <w:p w:rsidR="00AE5F1B" w:rsidRDefault="00AE5F1B" w:rsidP="00AE5F1B">
                                <w:pPr>
                                  <w:pStyle w:val="Arizen26"/>
                                </w:pPr>
                                <w:r>
                                  <w:t>Esta forma é um ponto de partida para um acordo entre um processador e um sub processador para cobrir os requisitos da LGPD.</w:t>
                                </w:r>
                              </w:p>
                              <w:p w:rsidR="00AE5F1B" w:rsidRDefault="00AE5F1B" w:rsidP="00AE5F1B">
                                <w:pPr>
                                  <w:pStyle w:val="Arizen26"/>
                                </w:pPr>
                              </w:p>
                              <w:p w:rsidR="00AE5F1B" w:rsidRDefault="00AE5F1B" w:rsidP="00AE5F1B">
                                <w:pPr>
                                  <w:pStyle w:val="A3"/>
                                </w:pPr>
                                <w:r>
                                  <w:t xml:space="preserve">Áreas abordadas na LGPD </w:t>
                                </w:r>
                              </w:p>
                              <w:p w:rsidR="00AE5F1B" w:rsidRDefault="00AE5F1B" w:rsidP="00AE5F1B">
                                <w:pPr>
                                  <w:pStyle w:val="Arizen26"/>
                                </w:pPr>
                              </w:p>
                              <w:p w:rsidR="00AE5F1B" w:rsidRDefault="00AE5F1B" w:rsidP="00AE5F1B">
                                <w:pPr>
                                  <w:pStyle w:val="Arizen26"/>
                                </w:pPr>
                                <w:r>
                                  <w:t>Os seguintes artigos da LGPD são abordados neste documento:</w:t>
                                </w:r>
                              </w:p>
                              <w:p w:rsidR="00AE5F1B" w:rsidRDefault="00AE5F1B" w:rsidP="00AE5F1B">
                                <w:pPr>
                                  <w:pStyle w:val="Arizen26"/>
                                </w:pPr>
                              </w:p>
                              <w:p w:rsidR="00AE5F1B" w:rsidRDefault="00AE5F1B" w:rsidP="00AE5F1B">
                                <w:pPr>
                                  <w:pStyle w:val="Arizen26"/>
                                </w:pPr>
                                <w:r>
                                  <w:t>- Artigo 39</w:t>
                                </w:r>
                              </w:p>
                              <w:p w:rsidR="00AE5F1B" w:rsidRDefault="00AE5F1B" w:rsidP="00AE5F1B">
                                <w:pPr>
                                  <w:pStyle w:val="Arizen26"/>
                                </w:pPr>
                                <w:r>
                                  <w:t>- Artigo 40</w:t>
                                </w:r>
                              </w:p>
                              <w:p w:rsidR="00AE5F1B" w:rsidRDefault="00AE5F1B" w:rsidP="00AE5F1B">
                                <w:pPr>
                                  <w:pStyle w:val="Arizen26"/>
                                </w:pPr>
                                <w:r>
                                  <w:t>- Artigo 41</w:t>
                                </w:r>
                              </w:p>
                              <w:p w:rsidR="00AE5F1B" w:rsidRDefault="00AE5F1B" w:rsidP="00AE5F1B">
                                <w:pPr>
                                  <w:pStyle w:val="Arizen26"/>
                                </w:pPr>
                                <w:r>
                                  <w:t>- Artigo 42</w:t>
                                </w:r>
                              </w:p>
                              <w:p w:rsidR="00AE5F1B" w:rsidRDefault="00AE5F1B" w:rsidP="00AE5F1B">
                                <w:pPr>
                                  <w:pStyle w:val="Arizen26"/>
                                </w:pPr>
                                <w:r>
                                  <w:t>- Artigo 43</w:t>
                                </w:r>
                              </w:p>
                              <w:p w:rsidR="00AE5F1B" w:rsidRDefault="00AE5F1B" w:rsidP="00AE5F1B">
                                <w:pPr>
                                  <w:pStyle w:val="Arizen26"/>
                                </w:pPr>
                                <w:r>
                                  <w:t>- Artigo 44</w:t>
                                </w:r>
                              </w:p>
                              <w:p w:rsidR="00AE5F1B" w:rsidRDefault="00AE5F1B" w:rsidP="00AE5F1B">
                                <w:pPr>
                                  <w:pStyle w:val="Arizen26"/>
                                </w:pPr>
                                <w:r>
                                  <w:t>- Artigo 45</w:t>
                                </w:r>
                              </w:p>
                              <w:p w:rsidR="00AE5F1B" w:rsidRDefault="00AE5F1B" w:rsidP="00AE5F1B">
                                <w:pPr>
                                  <w:pStyle w:val="Arizen26"/>
                                </w:pPr>
                              </w:p>
                              <w:p w:rsidR="00AE5F1B" w:rsidRDefault="00AE5F1B" w:rsidP="00AE5F1B">
                                <w:pPr>
                                  <w:pStyle w:val="A3"/>
                                  <w:rPr>
                                    <w:color w:val="777777"/>
                                  </w:rPr>
                                </w:pPr>
                                <w:r>
                                  <w:t>Orientação Geral</w:t>
                                </w:r>
                                <w:r>
                                  <w:rPr>
                                    <w:color w:val="777777"/>
                                  </w:rPr>
                                  <w:t xml:space="preserve"> </w:t>
                                </w:r>
                              </w:p>
                              <w:p w:rsidR="00AE5F1B" w:rsidRDefault="00AE5F1B" w:rsidP="00AE5F1B">
                                <w:pPr>
                                  <w:pStyle w:val="Arizen26"/>
                                </w:pPr>
                              </w:p>
                              <w:p w:rsidR="00AE5F1B" w:rsidRDefault="00AE5F1B" w:rsidP="00AE5F1B">
                                <w:pPr>
                                  <w:pStyle w:val="Arizen26"/>
                                </w:pPr>
                                <w:r>
                                  <w:t>Na data desta versão do kit LGPD, não há cláusulas contratuais padrão disponíveis que tenham sido aprovadas pelo Brasil. Portanto, as informações fornecidas neste documento devem ser usadas com cautela; baseia-se em nossa compreensão do que é necessário, mas deve ser revisado por um profissional de direito qualificado antes de confiar em um contrato.</w:t>
                                </w:r>
                              </w:p>
                              <w:p w:rsidR="00AE5F1B" w:rsidRDefault="00AE5F1B" w:rsidP="00AE5F1B">
                                <w:pPr>
                                  <w:pStyle w:val="Arizen26"/>
                                </w:pPr>
                              </w:p>
                              <w:p w:rsidR="00AE5F1B" w:rsidRDefault="00AE5F1B" w:rsidP="00AE5F1B">
                                <w:pPr>
                                  <w:pStyle w:val="Arizen26"/>
                                </w:pPr>
                                <w:r>
                                  <w:t>Note também que a lei dos contratos varia significativamente de país para país, de modo que o que é aceitável em um país pode não estar em outro.</w:t>
                                </w:r>
                              </w:p>
                              <w:p w:rsidR="00AE5F1B" w:rsidRDefault="00AE5F1B" w:rsidP="00AE5F1B">
                                <w:pPr>
                                  <w:pStyle w:val="Arizen26"/>
                                </w:pPr>
                              </w:p>
                              <w:p w:rsidR="00AE5F1B" w:rsidRDefault="00AE5F1B" w:rsidP="00AE5F1B">
                                <w:pPr>
                                  <w:pStyle w:val="Arizen26"/>
                                </w:pPr>
                                <w:r>
                                  <w:t>Este acordo pode ser usado como um contrato independente (caso em que pode haver cláusulas adicionais que precisam ser adicionadas de acordo com a lei do seu país sobre contratos) ou (mais provável) como um adendo a um acordo existente para a prestação de serviços (que já está elaborado como um contrato).</w:t>
                                </w:r>
                              </w:p>
                              <w:p w:rsidR="00AE5F1B" w:rsidRDefault="00AE5F1B" w:rsidP="00AE5F1B">
                                <w:pPr>
                                  <w:pStyle w:val="Arizen26"/>
                                </w:pPr>
                              </w:p>
                              <w:p w:rsidR="00AE5F1B" w:rsidRDefault="00AE5F1B" w:rsidP="00AE5F1B">
                                <w:pPr>
                                  <w:pStyle w:val="Arizen26"/>
                                </w:pPr>
                                <w:r>
                                  <w:t>Observe que o Controlador não é parte deste contrato e que deve haver um contrato separado entre o Controlador e o Processador para cobrir o processamento dos dados pessoais envolvidos.</w:t>
                                </w:r>
                              </w:p>
                              <w:p w:rsidR="00AE5F1B" w:rsidRDefault="00AE5F1B" w:rsidP="00AE5F1B">
                                <w:pPr>
                                  <w:pStyle w:val="Arizen26"/>
                                </w:pPr>
                              </w:p>
                              <w:p w:rsidR="00AE5F1B" w:rsidRDefault="00AE5F1B" w:rsidP="00AE5F1B">
                                <w:pPr>
                                  <w:pStyle w:val="A3"/>
                                </w:pPr>
                                <w:r>
                                  <w:t xml:space="preserve">Frequência de Revisão </w:t>
                                </w:r>
                              </w:p>
                              <w:p w:rsidR="00AE5F1B" w:rsidRDefault="00AE5F1B" w:rsidP="00AE5F1B">
                                <w:pPr>
                                  <w:pStyle w:val="Arizen26"/>
                                </w:pPr>
                              </w:p>
                              <w:p w:rsidR="00AE5F1B" w:rsidRDefault="00AE5F1B" w:rsidP="00AE5F1B">
                                <w:pPr>
                                  <w:pStyle w:val="Arizen26"/>
                                </w:pPr>
                                <w:r>
                                  <w:t>Recomendamos que este documento seja revisto sempre que forem publicadas orientações adicionais pelo Brasil ou pela autoridade local de supervisão.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66pt;margin-top:134.9pt;width:363.55pt;height:58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PmJQIAACU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" stroked="f">
                    <v:textbox>
                      <w:txbxContent>
                        <w:p w:rsidR="00AE5F1B" w:rsidRDefault="00AE5F1B" w:rsidP="00AE5F1B">
                          <w:pPr>
                            <w:pStyle w:val="A3"/>
                          </w:pPr>
                          <w:r>
                            <w:t xml:space="preserve">Objetivo </w:t>
                          </w:r>
                          <w:r>
                            <w:t>deste documento</w:t>
                          </w:r>
                        </w:p>
                        <w:p w:rsidR="00AE5F1B" w:rsidRDefault="00AE5F1B" w:rsidP="00AE5F1B">
                          <w:pPr>
                            <w:pStyle w:val="Arizen26"/>
                          </w:pPr>
                        </w:p>
                        <w:p w:rsidR="00AE5F1B" w:rsidRDefault="00AE5F1B" w:rsidP="00AE5F1B">
                          <w:pPr>
                            <w:pStyle w:val="Arizen26"/>
                          </w:pPr>
                          <w:r>
                            <w:t>Esta forma é um ponto de partida para um acordo entre um processador e um sub processador para cobrir os requisitos da LGPD.</w:t>
                          </w:r>
                        </w:p>
                        <w:p w:rsidR="00AE5F1B" w:rsidRDefault="00AE5F1B" w:rsidP="00AE5F1B">
                          <w:pPr>
                            <w:pStyle w:val="Arizen26"/>
                          </w:pPr>
                        </w:p>
                        <w:p w:rsidR="00AE5F1B" w:rsidRDefault="00AE5F1B" w:rsidP="00AE5F1B">
                          <w:pPr>
                            <w:pStyle w:val="A3"/>
                          </w:pPr>
                          <w:r>
                            <w:t xml:space="preserve">Áreas abordadas na LGPD </w:t>
                          </w:r>
                        </w:p>
                        <w:p w:rsidR="00AE5F1B" w:rsidRDefault="00AE5F1B" w:rsidP="00AE5F1B">
                          <w:pPr>
                            <w:pStyle w:val="Arizen26"/>
                          </w:pPr>
                        </w:p>
                        <w:p w:rsidR="00AE5F1B" w:rsidRDefault="00AE5F1B" w:rsidP="00AE5F1B">
                          <w:pPr>
                            <w:pStyle w:val="Arizen26"/>
                          </w:pPr>
                          <w:r>
                            <w:t>Os seguintes artigos da LGPD são abordados neste documento:</w:t>
                          </w:r>
                        </w:p>
                        <w:p w:rsidR="00AE5F1B" w:rsidRDefault="00AE5F1B" w:rsidP="00AE5F1B">
                          <w:pPr>
                            <w:pStyle w:val="Arizen26"/>
                          </w:pPr>
                        </w:p>
                        <w:p w:rsidR="00AE5F1B" w:rsidRDefault="00AE5F1B" w:rsidP="00AE5F1B">
                          <w:pPr>
                            <w:pStyle w:val="Arizen26"/>
                          </w:pPr>
                          <w:r>
                            <w:t>- Artigo 39</w:t>
                          </w:r>
                        </w:p>
                        <w:p w:rsidR="00AE5F1B" w:rsidRDefault="00AE5F1B" w:rsidP="00AE5F1B">
                          <w:pPr>
                            <w:pStyle w:val="Arizen26"/>
                          </w:pPr>
                          <w:r>
                            <w:t>- Artigo 40</w:t>
                          </w:r>
                        </w:p>
                        <w:p w:rsidR="00AE5F1B" w:rsidRDefault="00AE5F1B" w:rsidP="00AE5F1B">
                          <w:pPr>
                            <w:pStyle w:val="Arizen26"/>
                          </w:pPr>
                          <w:r>
                            <w:t>- Artigo 41</w:t>
                          </w:r>
                        </w:p>
                        <w:p w:rsidR="00AE5F1B" w:rsidRDefault="00AE5F1B" w:rsidP="00AE5F1B">
                          <w:pPr>
                            <w:pStyle w:val="Arizen26"/>
                          </w:pPr>
                          <w:r>
                            <w:t>- Artigo 42</w:t>
                          </w:r>
                        </w:p>
                        <w:p w:rsidR="00AE5F1B" w:rsidRDefault="00AE5F1B" w:rsidP="00AE5F1B">
                          <w:pPr>
                            <w:pStyle w:val="Arizen26"/>
                          </w:pPr>
                          <w:r>
                            <w:t>- Artigo 43</w:t>
                          </w:r>
                        </w:p>
                        <w:p w:rsidR="00AE5F1B" w:rsidRDefault="00AE5F1B" w:rsidP="00AE5F1B">
                          <w:pPr>
                            <w:pStyle w:val="Arizen26"/>
                          </w:pPr>
                          <w:r>
                            <w:t>- Artigo 44</w:t>
                          </w:r>
                        </w:p>
                        <w:p w:rsidR="00AE5F1B" w:rsidRDefault="00AE5F1B" w:rsidP="00AE5F1B">
                          <w:pPr>
                            <w:pStyle w:val="Arizen26"/>
                          </w:pPr>
                          <w:r>
                            <w:t>- Artigo 45</w:t>
                          </w:r>
                        </w:p>
                        <w:p w:rsidR="00AE5F1B" w:rsidRDefault="00AE5F1B" w:rsidP="00AE5F1B">
                          <w:pPr>
                            <w:pStyle w:val="Arizen26"/>
                          </w:pPr>
                        </w:p>
                        <w:p w:rsidR="00AE5F1B" w:rsidRDefault="00AE5F1B" w:rsidP="00AE5F1B">
                          <w:pPr>
                            <w:pStyle w:val="A3"/>
                            <w:rPr>
                              <w:color w:val="777777"/>
                            </w:rPr>
                          </w:pPr>
                          <w:r>
                            <w:t>Orientação Geral</w:t>
                          </w:r>
                          <w:r>
                            <w:rPr>
                              <w:color w:val="777777"/>
                            </w:rPr>
                            <w:t xml:space="preserve"> </w:t>
                          </w:r>
                        </w:p>
                        <w:p w:rsidR="00AE5F1B" w:rsidRDefault="00AE5F1B" w:rsidP="00AE5F1B">
                          <w:pPr>
                            <w:pStyle w:val="Arizen26"/>
                          </w:pPr>
                        </w:p>
                        <w:p w:rsidR="00AE5F1B" w:rsidRDefault="00AE5F1B" w:rsidP="00AE5F1B">
                          <w:pPr>
                            <w:pStyle w:val="Arizen26"/>
                          </w:pPr>
                          <w:r>
                            <w:t>Na data desta versão do kit LGPD, não há cláusulas contratuais padrão disponíveis que tenham sido aprovadas pelo Brasil. Portanto, as informações fornecidas neste documento devem ser usadas com cautela; baseia-se em nossa compreensão do que é necessário, mas deve ser revisado por um profissional de direito qualificado antes de confiar em um contrato.</w:t>
                          </w:r>
                        </w:p>
                        <w:p w:rsidR="00AE5F1B" w:rsidRDefault="00AE5F1B" w:rsidP="00AE5F1B">
                          <w:pPr>
                            <w:pStyle w:val="Arizen26"/>
                          </w:pPr>
                        </w:p>
                        <w:p w:rsidR="00AE5F1B" w:rsidRDefault="00AE5F1B" w:rsidP="00AE5F1B">
                          <w:pPr>
                            <w:pStyle w:val="Arizen26"/>
                          </w:pPr>
                          <w:r>
                            <w:t>Note também que a lei dos contratos varia significativamente de país para país, de modo que o que é aceitável em um país pode não estar em outro.</w:t>
                          </w:r>
                        </w:p>
                        <w:p w:rsidR="00AE5F1B" w:rsidRDefault="00AE5F1B" w:rsidP="00AE5F1B">
                          <w:pPr>
                            <w:pStyle w:val="Arizen26"/>
                          </w:pPr>
                        </w:p>
                        <w:p w:rsidR="00AE5F1B" w:rsidRDefault="00AE5F1B" w:rsidP="00AE5F1B">
                          <w:pPr>
                            <w:pStyle w:val="Arizen26"/>
                          </w:pPr>
                          <w:r>
                            <w:t>Este acordo pode ser usado como um contrato independente (caso em que pode haver cláusulas adicionais que precisam ser adicionadas de acordo com a lei do seu país sobre contratos) ou (mais provável) como um adendo a um acordo existente para a prestação de serviços (que já está elaborado como um contrato).</w:t>
                          </w:r>
                        </w:p>
                        <w:p w:rsidR="00AE5F1B" w:rsidRDefault="00AE5F1B" w:rsidP="00AE5F1B">
                          <w:pPr>
                            <w:pStyle w:val="Arizen26"/>
                          </w:pPr>
                        </w:p>
                        <w:p w:rsidR="00AE5F1B" w:rsidRDefault="00AE5F1B" w:rsidP="00AE5F1B">
                          <w:pPr>
                            <w:pStyle w:val="Arizen26"/>
                          </w:pPr>
                          <w:r>
                            <w:t>Observe que o Controlador não é parte deste contrato e que deve haver um contrato separado entre o Controlador e o Processador para cobrir o processamento dos dados pessoais envolvidos.</w:t>
                          </w:r>
                        </w:p>
                        <w:p w:rsidR="00AE5F1B" w:rsidRDefault="00AE5F1B" w:rsidP="00AE5F1B">
                          <w:pPr>
                            <w:pStyle w:val="Arizen26"/>
                          </w:pPr>
                        </w:p>
                        <w:p w:rsidR="00AE5F1B" w:rsidRDefault="00AE5F1B" w:rsidP="00AE5F1B">
                          <w:pPr>
                            <w:pStyle w:val="A3"/>
                          </w:pPr>
                          <w:r>
                            <w:t xml:space="preserve">Frequência de Revisão </w:t>
                          </w:r>
                        </w:p>
                        <w:p w:rsidR="00AE5F1B" w:rsidRDefault="00AE5F1B" w:rsidP="00AE5F1B">
                          <w:pPr>
                            <w:pStyle w:val="Arizen26"/>
                          </w:pPr>
                        </w:p>
                        <w:p w:rsidR="00AE5F1B" w:rsidRDefault="00AE5F1B" w:rsidP="00AE5F1B">
                          <w:pPr>
                            <w:pStyle w:val="Arizen26"/>
                          </w:pPr>
                          <w:r>
                            <w:t>Recomendamos que este documento seja revisto sempre que forem publicadas orientações adicionais pelo Brasil ou pela autoridade local de supervisão.</w:t>
                          </w:r>
                        </w:p>
                      </w:txbxContent>
                    </v:textbox>
                  </v:shape>
                </w:pict>
              </mc:Fallback>
            </mc:AlternateContent>
          </w:r>
          <w:r w:rsidRPr="00AE5F1B">
            <w:rPr>
              <w:noProof/>
            </w:rPr>
            <mc:AlternateContent>
              <mc:Choice Requires="wps">
                <w:drawing>
                  <wp:anchor distT="45720" distB="45720" distL="114300" distR="114300" simplePos="0" relativeHeight="251658240" behindDoc="0" locked="0" layoutInCell="1" allowOverlap="1">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rsidR="00AE5F1B" w:rsidRDefault="00AE5F1B" w:rsidP="00AE5F1B">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2" o:spid="_x0000_s1030" type="#_x0000_t202" style="position:absolute;margin-left:333.6pt;margin-top:206.25pt;width:230.1pt;height:21.2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" filled="f" stroked="f">
                    <v:textbox style="mso-fit-shape-to-text:t">
                      <w:txbxContent>
                        <w:p w:rsidR="00AE5F1B" w:rsidRDefault="00AE5F1B" w:rsidP="00AE5F1B">
                          <w:pPr>
                            <w:pStyle w:val="Arizen30"/>
                          </w:pPr>
                          <w:r>
                            <w:t>©Arizen</w:t>
                          </w:r>
                        </w:p>
                      </w:txbxContent>
                    </v:textbox>
                  </v:shape>
                </w:pict>
              </mc:Fallback>
            </mc:AlternateContent>
          </w:r>
          <w:r w:rsidRPr="00AE5F1B">
            <w:rPr>
              <w:noProof/>
            </w:rPr>
            <mc:AlternateContent>
              <mc:Choice Requires="wps">
                <w:drawing>
                  <wp:anchor distT="45720" distB="45720" distL="114300" distR="114300" simplePos="0" relativeHeight="251658240" behindDoc="0" locked="1" layoutInCell="1" allowOverlap="1">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AE5F1B" w:rsidRDefault="00AE5F1B" w:rsidP="00AE5F1B">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4.5pt;margin-top:26.25pt;width:459pt;height: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MV9YdoiAgAAJAQAAA4AAAAAAAAAAAAAAAAALgIAAGRycy9lMm9Eb2MueG1s&#10;UEsBAi0AFAAGAAgAAAAhAKUKBxfdAAAACAEAAA8AAAAAAAAAAAAAAAAAfAQAAGRycy9kb3ducmV2&#10;LnhtbFBLBQYAAAAABAAEAPMAAACGBQAAAAA=&#10;" stroked="f">
                    <v:textbox>
                      <w:txbxContent>
                        <w:p w:rsidR="00AE5F1B" w:rsidRDefault="00AE5F1B" w:rsidP="00AE5F1B">
                          <w:pPr>
                            <w:pStyle w:val="A2"/>
                          </w:pPr>
                          <w:r>
                            <w:t xml:space="preserve">ESTA </w:t>
                          </w:r>
                          <w:r>
                            <w:t>PÁGINA DEVE SER REMOVIDA DA VERSÃO FINAL DO DOCUMENTO</w:t>
                          </w:r>
                        </w:p>
                      </w:txbxContent>
                    </v:textbox>
                    <w10:wrap anchory="page"/>
                    <w10:anchorlock/>
                  </v:shape>
                </w:pict>
              </mc:Fallback>
            </mc:AlternateContent>
          </w: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sdtContent>
    </w:sdt>
    <w:p w:rsidR="00AE5F1B" w:rsidRPr="00AE5F1B" w:rsidRDefault="00AE5F1B" w:rsidP="00AE5F1B">
      <w:pPr>
        <w:rPr>
          <w:rFonts w:ascii="Verdana" w:hAnsi="Verdana" w:cs="Arial"/>
          <w:lang w:val="pt-BR"/>
        </w:rPr>
      </w:pPr>
    </w:p>
    <w:sdt>
      <w:sdtPr>
        <w:rPr>
          <w:rFonts w:ascii="Verdana" w:hAnsi="Verdana" w:cs="Arial"/>
          <w:lang w:val="pt-BR"/>
        </w:rPr>
        <w:id w:val="1407805590"/>
        <w:docPartObj>
          <w:docPartGallery w:val="Cover Pages"/>
          <w:docPartUnique/>
        </w:docPartObj>
      </w:sdtPr>
      <w:sdtContent>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r w:rsidRPr="00AE5F1B">
            <w:rPr>
              <w:rFonts w:ascii="Verdana" w:hAnsi="Verdana" w:cs="Arial"/>
              <w:lang w:val="pt-BR"/>
            </w:rPr>
            <w:br w:type="textWrapping" w:clear="all"/>
          </w: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sdtContent>
    </w:sdt>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jc w:val="center"/>
        <w:rPr>
          <w:rFonts w:ascii="Verdana" w:hAnsi="Verdana" w:cs="Arial"/>
          <w:sz w:val="52"/>
          <w:szCs w:val="52"/>
          <w:lang w:val="pt-BR"/>
        </w:rPr>
      </w:pPr>
      <w:r w:rsidRPr="00AE5F1B">
        <w:rPr>
          <w:noProof/>
        </w:rPr>
        <w:drawing>
          <wp:anchor distT="0" distB="0" distL="114300" distR="114300" simplePos="0" relativeHeight="251658240" behindDoc="0" locked="1" layoutInCell="1" allowOverlap="1">
            <wp:simplePos x="0" y="0"/>
            <wp:positionH relativeFrom="column">
              <wp:posOffset>342900</wp:posOffset>
            </wp:positionH>
            <wp:positionV relativeFrom="page">
              <wp:posOffset>1362075</wp:posOffset>
            </wp:positionV>
            <wp:extent cx="4856480" cy="10007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AE5F1B">
        <w:rPr>
          <w:rFonts w:ascii="Verdana" w:hAnsi="Verdana" w:cs="Arial"/>
          <w:sz w:val="52"/>
          <w:szCs w:val="52"/>
          <w:lang w:val="pt-BR"/>
        </w:rPr>
        <w:t xml:space="preserve"> </w:t>
      </w:r>
    </w:p>
    <w:p w:rsidR="00AE5F1B" w:rsidRPr="00AE5F1B" w:rsidRDefault="00AE5F1B" w:rsidP="00AE5F1B">
      <w:pPr>
        <w:pStyle w:val="A1"/>
      </w:pPr>
      <w:r w:rsidRPr="00AE5F1B">
        <w:t xml:space="preserve">Acordo do </w:t>
      </w:r>
    </w:p>
    <w:p w:rsidR="00AE5F1B" w:rsidRPr="00AE5F1B" w:rsidRDefault="00AE5F1B" w:rsidP="00AE5F1B">
      <w:pPr>
        <w:pStyle w:val="A1"/>
      </w:pPr>
      <w:r w:rsidRPr="00AE5F1B">
        <w:t>Sub Processador</w:t>
      </w:r>
    </w:p>
    <w:p w:rsidR="00AE5F1B" w:rsidRPr="00AE5F1B" w:rsidRDefault="00AE5F1B" w:rsidP="00AE5F1B">
      <w:pPr>
        <w:jc w:val="center"/>
        <w:rPr>
          <w:rFonts w:ascii="Verdana" w:hAnsi="Verdana" w:cs="Arial"/>
          <w:sz w:val="52"/>
          <w:szCs w:val="52"/>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Default="00AE5F1B" w:rsidP="00AE5F1B">
      <w:pPr>
        <w:rPr>
          <w:rFonts w:ascii="Verdana" w:hAnsi="Verdana" w:cs="Arial"/>
          <w:lang w:val="pt-BR"/>
        </w:rPr>
      </w:pPr>
    </w:p>
    <w:p w:rsidR="00AE5F1B" w:rsidRDefault="00AE5F1B" w:rsidP="00AE5F1B">
      <w:pPr>
        <w:rPr>
          <w:rFonts w:ascii="Verdana" w:hAnsi="Verdana" w:cs="Arial"/>
          <w:lang w:val="pt-BR"/>
        </w:rPr>
      </w:pPr>
    </w:p>
    <w:p w:rsidR="00AE5F1B" w:rsidRDefault="00AE5F1B" w:rsidP="00AE5F1B">
      <w:pPr>
        <w:rPr>
          <w:rFonts w:ascii="Verdana" w:hAnsi="Verdana" w:cs="Arial"/>
          <w:lang w:val="pt-BR"/>
        </w:rPr>
      </w:pPr>
    </w:p>
    <w:p w:rsid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bookmarkStart w:id="1" w:name="_GoBack"/>
      <w:bookmarkEnd w:id="1"/>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AE5F1B" w:rsidRPr="00AE5F1B" w:rsidTr="00AE5F1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AE5F1B" w:rsidRPr="00AE5F1B" w:rsidRDefault="00AE5F1B">
            <w:pPr>
              <w:rPr>
                <w:rFonts w:ascii="Verdana" w:hAnsi="Verdana" w:cs="Arial"/>
                <w:lang w:val="pt-BR"/>
              </w:rPr>
            </w:pPr>
          </w:p>
          <w:p w:rsidR="00AE5F1B" w:rsidRPr="00AE5F1B" w:rsidRDefault="00AE5F1B">
            <w:pPr>
              <w:pStyle w:val="AA1"/>
              <w:framePr w:hSpace="0" w:wrap="auto" w:vAnchor="margin" w:hAnchor="text" w:xAlign="left" w:yAlign="inline"/>
              <w:rPr>
                <w:color w:val="FFFFFF"/>
              </w:rPr>
            </w:pPr>
            <w:r w:rsidRPr="00AE5F1B">
              <w:t>06-L-FOR-LGPD</w:t>
            </w:r>
          </w:p>
        </w:tc>
      </w:tr>
    </w:tbl>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AE5F1B" w:rsidRPr="00AE5F1B" w:rsidTr="00AE5F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AE5F1B" w:rsidRPr="00AE5F1B" w:rsidRDefault="00AE5F1B">
            <w:pPr>
              <w:rPr>
                <w:rFonts w:ascii="Verdana" w:hAnsi="Verdana" w:cs="Arial"/>
                <w:lang w:val="pt-BR"/>
              </w:rPr>
            </w:pPr>
          </w:p>
          <w:p w:rsidR="00AE5F1B" w:rsidRPr="00AE5F1B" w:rsidRDefault="00AE5F1B">
            <w:pPr>
              <w:pStyle w:val="AA1"/>
              <w:framePr w:wrap="around"/>
            </w:pPr>
            <w:r w:rsidRPr="00AE5F1B">
              <w:t>Histórico de Revisão</w:t>
            </w:r>
          </w:p>
          <w:p w:rsidR="00AE5F1B" w:rsidRPr="00AE5F1B" w:rsidRDefault="00AE5F1B">
            <w:pPr>
              <w:rPr>
                <w:rFonts w:ascii="Verdana" w:hAnsi="Verdana" w:cs="Arial"/>
                <w:lang w:val="pt-BR"/>
              </w:rPr>
            </w:pPr>
          </w:p>
        </w:tc>
      </w:tr>
      <w:tr w:rsidR="00AE5F1B" w:rsidRPr="00AE5F1B" w:rsidTr="00AE5F1B">
        <w:trPr>
          <w:trHeight w:val="560"/>
        </w:trPr>
        <w:tc>
          <w:tcPr>
            <w:tcW w:w="1271"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Versão</w:t>
            </w:r>
          </w:p>
        </w:tc>
        <w:tc>
          <w:tcPr>
            <w:tcW w:w="1418"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Data</w:t>
            </w:r>
          </w:p>
        </w:tc>
        <w:tc>
          <w:tcPr>
            <w:tcW w:w="3827"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Autor da Revisão</w:t>
            </w:r>
          </w:p>
        </w:tc>
        <w:tc>
          <w:tcPr>
            <w:tcW w:w="3460"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Sumário de Mudanças</w:t>
            </w:r>
          </w:p>
        </w:tc>
      </w:tr>
      <w:tr w:rsidR="00AE5F1B" w:rsidRPr="00AE5F1B" w:rsidTr="00AE5F1B">
        <w:trPr>
          <w:trHeight w:val="560"/>
        </w:trPr>
        <w:tc>
          <w:tcPr>
            <w:tcW w:w="1271"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r w:rsidR="00AE5F1B" w:rsidRPr="00AE5F1B" w:rsidTr="00AE5F1B">
        <w:trPr>
          <w:trHeight w:val="560"/>
        </w:trPr>
        <w:tc>
          <w:tcPr>
            <w:tcW w:w="127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r w:rsidR="00AE5F1B" w:rsidRPr="00AE5F1B" w:rsidTr="00AE5F1B">
        <w:trPr>
          <w:trHeight w:val="560"/>
        </w:trPr>
        <w:tc>
          <w:tcPr>
            <w:tcW w:w="127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bl>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AE5F1B" w:rsidRPr="00AE5F1B" w:rsidTr="00AE5F1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AE5F1B" w:rsidRPr="00AE5F1B" w:rsidRDefault="00AE5F1B">
            <w:pPr>
              <w:rPr>
                <w:rFonts w:ascii="Verdana" w:hAnsi="Verdana" w:cs="Arial"/>
                <w:lang w:val="pt-BR"/>
              </w:rPr>
            </w:pPr>
          </w:p>
          <w:p w:rsidR="00AE5F1B" w:rsidRPr="00AE5F1B" w:rsidRDefault="00AE5F1B">
            <w:pPr>
              <w:pStyle w:val="AA1"/>
              <w:framePr w:hSpace="0" w:wrap="auto" w:vAnchor="margin" w:hAnchor="text" w:xAlign="left" w:yAlign="inline"/>
            </w:pPr>
            <w:r w:rsidRPr="00AE5F1B">
              <w:t>Distribuição</w:t>
            </w:r>
          </w:p>
          <w:p w:rsidR="00AE5F1B" w:rsidRPr="00AE5F1B" w:rsidRDefault="00AE5F1B">
            <w:pPr>
              <w:rPr>
                <w:rFonts w:ascii="Verdana" w:hAnsi="Verdana" w:cs="Arial"/>
                <w:lang w:val="pt-BR"/>
              </w:rPr>
            </w:pPr>
          </w:p>
        </w:tc>
      </w:tr>
      <w:tr w:rsidR="00AE5F1B" w:rsidRPr="00AE5F1B" w:rsidTr="00AE5F1B">
        <w:trPr>
          <w:trHeight w:val="560"/>
        </w:trPr>
        <w:tc>
          <w:tcPr>
            <w:tcW w:w="4957"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Nome</w:t>
            </w:r>
          </w:p>
        </w:tc>
        <w:tc>
          <w:tcPr>
            <w:tcW w:w="5019"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Título</w:t>
            </w:r>
          </w:p>
        </w:tc>
      </w:tr>
      <w:tr w:rsidR="00AE5F1B" w:rsidRPr="00AE5F1B" w:rsidTr="00AE5F1B">
        <w:trPr>
          <w:trHeight w:val="560"/>
        </w:trPr>
        <w:tc>
          <w:tcPr>
            <w:tcW w:w="4957"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r w:rsidR="00AE5F1B" w:rsidRPr="00AE5F1B" w:rsidTr="00AE5F1B">
        <w:trPr>
          <w:trHeight w:val="560"/>
        </w:trPr>
        <w:tc>
          <w:tcPr>
            <w:tcW w:w="4957"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bl>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AE5F1B" w:rsidRPr="00AE5F1B" w:rsidTr="00AE5F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AE5F1B" w:rsidRPr="00AE5F1B" w:rsidRDefault="00AE5F1B">
            <w:pPr>
              <w:rPr>
                <w:rFonts w:ascii="Verdana" w:hAnsi="Verdana" w:cs="Arial"/>
                <w:lang w:val="pt-BR"/>
              </w:rPr>
            </w:pPr>
          </w:p>
          <w:p w:rsidR="00AE5F1B" w:rsidRPr="00AE5F1B" w:rsidRDefault="00AE5F1B">
            <w:pPr>
              <w:pStyle w:val="AA1"/>
              <w:framePr w:hSpace="0" w:wrap="auto" w:vAnchor="margin" w:hAnchor="text" w:xAlign="left" w:yAlign="inline"/>
            </w:pPr>
            <w:r w:rsidRPr="00AE5F1B">
              <w:t>Aprovação</w:t>
            </w:r>
          </w:p>
          <w:p w:rsidR="00AE5F1B" w:rsidRPr="00AE5F1B" w:rsidRDefault="00AE5F1B">
            <w:pPr>
              <w:rPr>
                <w:rFonts w:ascii="Verdana" w:hAnsi="Verdana" w:cs="Arial"/>
                <w:lang w:val="pt-BR"/>
              </w:rPr>
            </w:pPr>
          </w:p>
        </w:tc>
      </w:tr>
      <w:tr w:rsidR="00AE5F1B" w:rsidRPr="00AE5F1B" w:rsidTr="00AE5F1B">
        <w:trPr>
          <w:trHeight w:val="560"/>
        </w:trPr>
        <w:tc>
          <w:tcPr>
            <w:tcW w:w="2830"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Nome</w:t>
            </w:r>
          </w:p>
        </w:tc>
        <w:tc>
          <w:tcPr>
            <w:tcW w:w="3261"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Posição</w:t>
            </w:r>
          </w:p>
        </w:tc>
        <w:tc>
          <w:tcPr>
            <w:tcW w:w="2551"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Assinatura</w:t>
            </w:r>
          </w:p>
        </w:tc>
        <w:tc>
          <w:tcPr>
            <w:tcW w:w="1334" w:type="dxa"/>
            <w:tcBorders>
              <w:top w:val="single" w:sz="4" w:space="0" w:color="auto"/>
              <w:left w:val="single" w:sz="4" w:space="0" w:color="auto"/>
              <w:bottom w:val="double" w:sz="4" w:space="0" w:color="auto"/>
              <w:right w:val="single" w:sz="4" w:space="0" w:color="auto"/>
            </w:tcBorders>
            <w:hideMark/>
          </w:tcPr>
          <w:p w:rsidR="00AE5F1B" w:rsidRPr="00AE5F1B" w:rsidRDefault="00AE5F1B">
            <w:pPr>
              <w:pStyle w:val="AA2"/>
            </w:pPr>
            <w:r w:rsidRPr="00AE5F1B">
              <w:t>Data</w:t>
            </w:r>
          </w:p>
        </w:tc>
      </w:tr>
      <w:tr w:rsidR="00AE5F1B" w:rsidRPr="00AE5F1B" w:rsidTr="00AE5F1B">
        <w:trPr>
          <w:trHeight w:val="560"/>
        </w:trPr>
        <w:tc>
          <w:tcPr>
            <w:tcW w:w="2830"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r w:rsidR="00AE5F1B" w:rsidRPr="00AE5F1B" w:rsidTr="00AE5F1B">
        <w:trPr>
          <w:trHeight w:val="560"/>
        </w:trPr>
        <w:tc>
          <w:tcPr>
            <w:tcW w:w="2830"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r w:rsidR="00AE5F1B" w:rsidRPr="00AE5F1B" w:rsidTr="00AE5F1B">
        <w:trPr>
          <w:trHeight w:val="560"/>
        </w:trPr>
        <w:tc>
          <w:tcPr>
            <w:tcW w:w="2830"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AE5F1B" w:rsidRPr="00AE5F1B" w:rsidRDefault="00AE5F1B">
            <w:pPr>
              <w:rPr>
                <w:rFonts w:ascii="Verdana" w:hAnsi="Verdana" w:cs="Arial"/>
                <w:lang w:val="pt-BR"/>
              </w:rPr>
            </w:pPr>
          </w:p>
        </w:tc>
      </w:tr>
    </w:tbl>
    <w:p w:rsidR="00AE5F1B" w:rsidRPr="00AE5F1B" w:rsidRDefault="00AE5F1B" w:rsidP="00AE5F1B">
      <w:pPr>
        <w:rPr>
          <w:rFonts w:ascii="Verdana" w:hAnsi="Verdana" w:cs="Arial"/>
          <w:lang w:val="pt-BR"/>
        </w:rPr>
      </w:pPr>
    </w:p>
    <w:p w:rsidR="00AE5F1B" w:rsidRPr="00AE5F1B" w:rsidRDefault="00AE5F1B" w:rsidP="00AE5F1B">
      <w:pPr>
        <w:pStyle w:val="Heading1"/>
        <w:rPr>
          <w:rFonts w:ascii="Verdana" w:hAnsi="Verdana" w:cs="Arial"/>
          <w:lang w:val="pt-BR"/>
        </w:rPr>
      </w:pPr>
      <w:bookmarkStart w:id="2" w:name="_Toc507520616"/>
      <w:r w:rsidRPr="00AE5F1B">
        <w:rPr>
          <w:rFonts w:ascii="Verdana" w:hAnsi="Verdana"/>
          <w:lang w:val="pt-BR"/>
        </w:rPr>
        <w:lastRenderedPageBreak/>
        <w:t>Partes no Acordo</w:t>
      </w:r>
    </w:p>
    <w:p w:rsidR="00AE5F1B" w:rsidRPr="00AE5F1B" w:rsidRDefault="00AE5F1B" w:rsidP="00AE5F1B">
      <w:pPr>
        <w:rPr>
          <w:rFonts w:ascii="Verdana" w:hAnsi="Verdana" w:cs="Arial"/>
          <w:lang w:val="pt-BR"/>
        </w:rPr>
      </w:pPr>
    </w:p>
    <w:p w:rsidR="00AE5F1B" w:rsidRPr="00AE5F1B" w:rsidRDefault="00AE5F1B" w:rsidP="00AE5F1B">
      <w:pPr>
        <w:ind w:left="2880" w:hanging="2880"/>
        <w:jc w:val="both"/>
        <w:rPr>
          <w:rFonts w:ascii="Verdana" w:hAnsi="Verdana" w:cs="Arial"/>
          <w:lang w:val="pt-BR"/>
        </w:rPr>
      </w:pPr>
      <w:r w:rsidRPr="00AE5F1B">
        <w:rPr>
          <w:rFonts w:ascii="Verdana" w:hAnsi="Verdana" w:cs="Arial"/>
          <w:lang w:val="pt-BR"/>
        </w:rPr>
        <w:t xml:space="preserve">O Processador: </w:t>
      </w:r>
      <w:r w:rsidRPr="00AE5F1B">
        <w:rPr>
          <w:rFonts w:ascii="Verdana" w:hAnsi="Verdana" w:cs="Arial"/>
          <w:lang w:val="pt-BR"/>
        </w:rPr>
        <w:tab/>
        <w:t>[Nome, endereço registrado e número da empresa (se aplicável) da entidade que atua como processador]</w:t>
      </w:r>
    </w:p>
    <w:p w:rsidR="00AE5F1B" w:rsidRPr="00AE5F1B" w:rsidRDefault="00AE5F1B" w:rsidP="00AE5F1B">
      <w:pPr>
        <w:ind w:left="2880" w:hanging="2880"/>
        <w:jc w:val="both"/>
        <w:rPr>
          <w:rFonts w:ascii="Verdana" w:hAnsi="Verdana" w:cs="Arial"/>
          <w:lang w:val="pt-BR"/>
        </w:rPr>
      </w:pPr>
    </w:p>
    <w:p w:rsidR="00AE5F1B" w:rsidRPr="00AE5F1B" w:rsidRDefault="00AE5F1B" w:rsidP="00AE5F1B">
      <w:pPr>
        <w:ind w:left="2880" w:hanging="2880"/>
        <w:jc w:val="both"/>
        <w:rPr>
          <w:rFonts w:ascii="Verdana" w:hAnsi="Verdana" w:cs="Arial"/>
          <w:lang w:val="pt-BR"/>
        </w:rPr>
      </w:pPr>
      <w:r w:rsidRPr="00AE5F1B">
        <w:rPr>
          <w:rFonts w:ascii="Verdana" w:hAnsi="Verdana" w:cs="Arial"/>
          <w:lang w:val="pt-BR"/>
        </w:rPr>
        <w:t>O Sub Processador:</w:t>
      </w:r>
      <w:r w:rsidRPr="00AE5F1B">
        <w:rPr>
          <w:rFonts w:ascii="Verdana" w:hAnsi="Verdana" w:cs="Arial"/>
          <w:lang w:val="pt-BR"/>
        </w:rPr>
        <w:tab/>
        <w:t>[Nome, endereço registrado e número da empresa (se aplicável) da entidade que atua como sub processador]</w:t>
      </w: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pStyle w:val="Heading1"/>
        <w:rPr>
          <w:rFonts w:ascii="Verdana" w:hAnsi="Verdana"/>
          <w:lang w:val="pt-BR"/>
        </w:rPr>
      </w:pPr>
      <w:r w:rsidRPr="00AE5F1B">
        <w:rPr>
          <w:rFonts w:ascii="Verdana" w:hAnsi="Verdana"/>
          <w:lang w:val="pt-BR"/>
        </w:rPr>
        <w:t>Âmbito e Funções</w:t>
      </w:r>
    </w:p>
    <w:p w:rsidR="00AE5F1B" w:rsidRPr="00AE5F1B" w:rsidRDefault="00AE5F1B" w:rsidP="00AE5F1B">
      <w:pPr>
        <w:rPr>
          <w:rFonts w:ascii="Verdana" w:hAnsi="Verdana" w:cs="Arial"/>
          <w:lang w:val="pt-BR"/>
        </w:rPr>
      </w:pPr>
    </w:p>
    <w:p w:rsidR="00AE5F1B" w:rsidRPr="00AE5F1B" w:rsidRDefault="00AE5F1B" w:rsidP="00AE5F1B">
      <w:pPr>
        <w:pStyle w:val="Heading2"/>
        <w:rPr>
          <w:rFonts w:ascii="Verdana" w:hAnsi="Verdana"/>
          <w:lang w:val="pt-BR"/>
        </w:rPr>
      </w:pPr>
      <w:r w:rsidRPr="00AE5F1B">
        <w:rPr>
          <w:rFonts w:ascii="Verdana" w:hAnsi="Verdana"/>
          <w:lang w:val="pt-BR"/>
        </w:rPr>
        <w:t>Este contrato se aplica ao processamento de Dados Pessoais, dentro do escopo da LGPD, pelo Sub processador em nome do Processador.</w:t>
      </w:r>
    </w:p>
    <w:p w:rsidR="00AE5F1B" w:rsidRPr="00AE5F1B" w:rsidRDefault="00AE5F1B" w:rsidP="00AE5F1B">
      <w:pPr>
        <w:ind w:left="360"/>
        <w:jc w:val="both"/>
        <w:rPr>
          <w:rFonts w:ascii="Verdana" w:hAnsi="Verdana" w:cs="Arial"/>
          <w:lang w:val="pt-BR"/>
        </w:rPr>
      </w:pPr>
    </w:p>
    <w:p w:rsidR="00AE5F1B" w:rsidRPr="00AE5F1B" w:rsidRDefault="00AE5F1B" w:rsidP="00AE5F1B">
      <w:pPr>
        <w:pStyle w:val="Heading2"/>
        <w:jc w:val="both"/>
        <w:rPr>
          <w:rFonts w:ascii="Verdana" w:hAnsi="Verdana"/>
          <w:lang w:val="pt-BR"/>
        </w:rPr>
      </w:pPr>
      <w:r w:rsidRPr="00AE5F1B">
        <w:rPr>
          <w:rFonts w:ascii="Verdana" w:hAnsi="Verdana"/>
          <w:lang w:val="pt-BR"/>
        </w:rPr>
        <w:t>Para os propósitos deste contrato, [Nome do processador] e [nome do sub processador] concordam que o [nome do processador] é o processador dos dados pessoais e [o nome do sub processador] é o sub processador desses dados.</w:t>
      </w:r>
    </w:p>
    <w:p w:rsidR="00AE5F1B" w:rsidRPr="00AE5F1B" w:rsidRDefault="00AE5F1B" w:rsidP="00AE5F1B">
      <w:pPr>
        <w:ind w:left="360"/>
        <w:jc w:val="both"/>
        <w:rPr>
          <w:rFonts w:ascii="Verdana" w:hAnsi="Verdana" w:cs="Arial"/>
          <w:lang w:val="pt-BR"/>
        </w:rPr>
      </w:pPr>
    </w:p>
    <w:p w:rsidR="00AE5F1B" w:rsidRPr="00AE5F1B" w:rsidRDefault="00AE5F1B" w:rsidP="00AE5F1B">
      <w:pPr>
        <w:pStyle w:val="Heading2"/>
        <w:jc w:val="both"/>
        <w:rPr>
          <w:rFonts w:ascii="Verdana" w:hAnsi="Verdana"/>
          <w:lang w:val="pt-BR"/>
        </w:rPr>
      </w:pPr>
      <w:r w:rsidRPr="00AE5F1B">
        <w:rPr>
          <w:rFonts w:ascii="Verdana" w:hAnsi="Verdana"/>
          <w:lang w:val="pt-BR"/>
        </w:rPr>
        <w:t>Estes termos não se aplicam onde [Nome do Processador] é um Controlador de Dados Pessoais.</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cs="Arial"/>
          <w:lang w:val="pt-BR"/>
        </w:rPr>
      </w:pPr>
    </w:p>
    <w:p w:rsidR="00AE5F1B" w:rsidRPr="00AE5F1B" w:rsidRDefault="00AE5F1B" w:rsidP="00AE5F1B">
      <w:pPr>
        <w:pStyle w:val="Heading1"/>
        <w:rPr>
          <w:rFonts w:ascii="Verdana" w:hAnsi="Verdana"/>
          <w:lang w:val="pt-BR"/>
        </w:rPr>
      </w:pPr>
      <w:r w:rsidRPr="00AE5F1B">
        <w:rPr>
          <w:rFonts w:ascii="Verdana" w:hAnsi="Verdana"/>
          <w:lang w:val="pt-BR"/>
        </w:rPr>
        <w:t>Definições</w:t>
      </w:r>
    </w:p>
    <w:p w:rsidR="00AE5F1B" w:rsidRPr="00AE5F1B" w:rsidRDefault="00AE5F1B" w:rsidP="00AE5F1B">
      <w:pPr>
        <w:rPr>
          <w:rFonts w:ascii="Verdana" w:hAnsi="Verdana" w:cs="Arial"/>
          <w:lang w:val="pt-BR"/>
        </w:rPr>
      </w:pPr>
    </w:p>
    <w:p w:rsidR="00AE5F1B" w:rsidRPr="00AE5F1B" w:rsidRDefault="00AE5F1B" w:rsidP="00AE5F1B">
      <w:pPr>
        <w:pStyle w:val="Heading2"/>
        <w:rPr>
          <w:rFonts w:ascii="Verdana" w:hAnsi="Verdana"/>
          <w:lang w:val="pt-BR"/>
        </w:rPr>
      </w:pPr>
      <w:r w:rsidRPr="00AE5F1B">
        <w:rPr>
          <w:rFonts w:ascii="Verdana" w:hAnsi="Verdana"/>
          <w:lang w:val="pt-BR"/>
        </w:rPr>
        <w:t>Para os fins do presente Acordo, aplicam-se as seguintes definições:</w:t>
      </w:r>
    </w:p>
    <w:p w:rsidR="00AE5F1B" w:rsidRPr="00AE5F1B" w:rsidRDefault="00AE5F1B" w:rsidP="00AE5F1B">
      <w:pPr>
        <w:rPr>
          <w:rFonts w:ascii="Verdana" w:hAnsi="Verdana" w:cs="Arial"/>
          <w:lang w:val="pt-BR"/>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020"/>
      </w:tblGrid>
      <w:tr w:rsidR="00AE5F1B" w:rsidRPr="00AE5F1B" w:rsidTr="00AE5F1B">
        <w:tc>
          <w:tcPr>
            <w:tcW w:w="2088" w:type="dxa"/>
            <w:hideMark/>
          </w:tcPr>
          <w:p w:rsidR="00AE5F1B" w:rsidRPr="00AE5F1B" w:rsidRDefault="00AE5F1B">
            <w:pPr>
              <w:rPr>
                <w:rFonts w:ascii="Verdana" w:hAnsi="Verdana" w:cs="Arial"/>
                <w:lang w:val="pt-BR"/>
              </w:rPr>
            </w:pPr>
            <w:r w:rsidRPr="00AE5F1B">
              <w:rPr>
                <w:rFonts w:ascii="Verdana" w:hAnsi="Verdana" w:cs="Arial"/>
                <w:lang w:val="pt-BR"/>
              </w:rPr>
              <w:t>Acordo</w:t>
            </w:r>
          </w:p>
        </w:tc>
        <w:tc>
          <w:tcPr>
            <w:tcW w:w="7020" w:type="dxa"/>
            <w:hideMark/>
          </w:tcPr>
          <w:p w:rsidR="00AE5F1B" w:rsidRPr="00AE5F1B" w:rsidRDefault="00AE5F1B">
            <w:pPr>
              <w:jc w:val="both"/>
              <w:rPr>
                <w:rFonts w:ascii="Verdana" w:hAnsi="Verdana" w:cs="Arial"/>
                <w:lang w:val="pt-BR"/>
              </w:rPr>
            </w:pPr>
            <w:r w:rsidRPr="00AE5F1B">
              <w:rPr>
                <w:rFonts w:ascii="Verdana" w:hAnsi="Verdana" w:cs="Arial"/>
                <w:lang w:val="pt-BR"/>
              </w:rPr>
              <w:t>Este contrato é sobre o processamento de dados</w:t>
            </w:r>
          </w:p>
        </w:tc>
      </w:tr>
      <w:tr w:rsidR="00AE5F1B" w:rsidRPr="00AE5F1B" w:rsidTr="00AE5F1B">
        <w:tc>
          <w:tcPr>
            <w:tcW w:w="2088" w:type="dxa"/>
          </w:tcPr>
          <w:p w:rsidR="00AE5F1B" w:rsidRPr="00AE5F1B" w:rsidRDefault="00AE5F1B">
            <w:pPr>
              <w:rPr>
                <w:rFonts w:ascii="Verdana" w:hAnsi="Verdana" w:cs="Arial"/>
                <w:lang w:val="pt-BR"/>
              </w:rPr>
            </w:pPr>
          </w:p>
        </w:tc>
        <w:tc>
          <w:tcPr>
            <w:tcW w:w="7020" w:type="dxa"/>
          </w:tcPr>
          <w:p w:rsidR="00AE5F1B" w:rsidRPr="00AE5F1B" w:rsidRDefault="00AE5F1B">
            <w:pPr>
              <w:jc w:val="both"/>
              <w:rPr>
                <w:rFonts w:ascii="Verdana" w:hAnsi="Verdana" w:cs="Arial"/>
                <w:lang w:val="pt-BR"/>
              </w:rPr>
            </w:pPr>
          </w:p>
        </w:tc>
      </w:tr>
      <w:tr w:rsidR="00AE5F1B" w:rsidRPr="00AE5F1B" w:rsidTr="00AE5F1B">
        <w:tc>
          <w:tcPr>
            <w:tcW w:w="2088" w:type="dxa"/>
            <w:hideMark/>
          </w:tcPr>
          <w:p w:rsidR="00AE5F1B" w:rsidRPr="00AE5F1B" w:rsidRDefault="00AE5F1B">
            <w:pPr>
              <w:rPr>
                <w:rFonts w:ascii="Verdana" w:hAnsi="Verdana" w:cs="Arial"/>
                <w:lang w:val="pt-BR"/>
              </w:rPr>
            </w:pPr>
            <w:r w:rsidRPr="00AE5F1B">
              <w:rPr>
                <w:rFonts w:ascii="Verdana" w:hAnsi="Verdana" w:cs="Arial"/>
                <w:lang w:val="pt-BR"/>
              </w:rPr>
              <w:t>LGPD</w:t>
            </w:r>
          </w:p>
        </w:tc>
        <w:tc>
          <w:tcPr>
            <w:tcW w:w="7020" w:type="dxa"/>
            <w:hideMark/>
          </w:tcPr>
          <w:p w:rsidR="00AE5F1B" w:rsidRPr="00AE5F1B" w:rsidRDefault="00AE5F1B">
            <w:pPr>
              <w:jc w:val="both"/>
              <w:rPr>
                <w:rFonts w:ascii="Verdana" w:hAnsi="Verdana" w:cs="Arial"/>
                <w:lang w:val="pt-BR"/>
              </w:rPr>
            </w:pPr>
            <w:r w:rsidRPr="00AE5F1B">
              <w:rPr>
                <w:rFonts w:ascii="Verdana" w:hAnsi="Verdana" w:cs="Arial"/>
                <w:lang w:val="pt-BR"/>
              </w:rPr>
              <w:t>significa o Regulamento (UE) 2016/679 do Parlamento Europeu e do Conselho, de 27 de abril de 2016, relativo à proteção das pessoas singulares no que diz respeito ao tratamento de dados pessoais e à livre circulação desses dados e que revoga a Diretiva 95/46 / CE (Regulamento Geral de Proteção de Dados)</w:t>
            </w:r>
          </w:p>
        </w:tc>
      </w:tr>
      <w:tr w:rsidR="00AE5F1B" w:rsidRPr="00AE5F1B" w:rsidTr="00AE5F1B">
        <w:tc>
          <w:tcPr>
            <w:tcW w:w="2088" w:type="dxa"/>
          </w:tcPr>
          <w:p w:rsidR="00AE5F1B" w:rsidRPr="00AE5F1B" w:rsidRDefault="00AE5F1B">
            <w:pPr>
              <w:rPr>
                <w:rFonts w:ascii="Verdana" w:hAnsi="Verdana" w:cs="Arial"/>
                <w:lang w:val="pt-BR"/>
              </w:rPr>
            </w:pPr>
          </w:p>
        </w:tc>
        <w:tc>
          <w:tcPr>
            <w:tcW w:w="7020" w:type="dxa"/>
          </w:tcPr>
          <w:p w:rsidR="00AE5F1B" w:rsidRPr="00AE5F1B" w:rsidRDefault="00AE5F1B">
            <w:pPr>
              <w:rPr>
                <w:rFonts w:ascii="Verdana" w:hAnsi="Verdana" w:cs="Arial"/>
                <w:lang w:val="pt-BR"/>
              </w:rPr>
            </w:pPr>
          </w:p>
        </w:tc>
      </w:tr>
      <w:tr w:rsidR="00AE5F1B" w:rsidRPr="00AE5F1B" w:rsidTr="00AE5F1B">
        <w:tc>
          <w:tcPr>
            <w:tcW w:w="2088" w:type="dxa"/>
            <w:hideMark/>
          </w:tcPr>
          <w:p w:rsidR="00AE5F1B" w:rsidRPr="00AE5F1B" w:rsidRDefault="00AE5F1B">
            <w:pPr>
              <w:rPr>
                <w:rFonts w:ascii="Verdana" w:hAnsi="Verdana" w:cs="Arial"/>
                <w:lang w:val="pt-BR"/>
              </w:rPr>
            </w:pPr>
            <w:r w:rsidRPr="00AE5F1B">
              <w:rPr>
                <w:rFonts w:ascii="Verdana" w:hAnsi="Verdana" w:cs="Arial"/>
                <w:lang w:val="pt-BR"/>
              </w:rPr>
              <w:t>Dados Pessoais</w:t>
            </w:r>
          </w:p>
        </w:tc>
        <w:tc>
          <w:tcPr>
            <w:tcW w:w="7020" w:type="dxa"/>
            <w:hideMark/>
          </w:tcPr>
          <w:p w:rsidR="00AE5F1B" w:rsidRPr="00AE5F1B" w:rsidRDefault="00AE5F1B">
            <w:pPr>
              <w:jc w:val="both"/>
              <w:rPr>
                <w:rFonts w:ascii="Verdana" w:hAnsi="Verdana" w:cs="Arial"/>
                <w:lang w:val="pt-BR"/>
              </w:rPr>
            </w:pPr>
            <w:r w:rsidRPr="00AE5F1B">
              <w:rPr>
                <w:rFonts w:ascii="Verdana" w:hAnsi="Verdana" w:cs="Arial"/>
                <w:lang w:val="pt-BR"/>
              </w:rPr>
              <w:t xml:space="preserve">significa que os dados, atendendo à definição de “dados pessoais” conforme definida no Artigo 4 da LGPD, fornecida por [Nome do Processador] para [Nome do Sub processador], a fim de realizar o processamento conforme definido no Anexo 1 deste Contrato. </w:t>
            </w:r>
          </w:p>
        </w:tc>
      </w:tr>
      <w:tr w:rsidR="00AE5F1B" w:rsidRPr="00AE5F1B" w:rsidTr="00AE5F1B">
        <w:tc>
          <w:tcPr>
            <w:tcW w:w="2088" w:type="dxa"/>
          </w:tcPr>
          <w:p w:rsidR="00AE5F1B" w:rsidRPr="00AE5F1B" w:rsidRDefault="00AE5F1B">
            <w:pPr>
              <w:rPr>
                <w:rFonts w:ascii="Verdana" w:hAnsi="Verdana" w:cs="Arial"/>
                <w:lang w:val="pt-BR"/>
              </w:rPr>
            </w:pPr>
          </w:p>
        </w:tc>
        <w:tc>
          <w:tcPr>
            <w:tcW w:w="7020" w:type="dxa"/>
          </w:tcPr>
          <w:p w:rsidR="00AE5F1B" w:rsidRPr="00AE5F1B" w:rsidRDefault="00AE5F1B">
            <w:pPr>
              <w:rPr>
                <w:rFonts w:ascii="Verdana" w:hAnsi="Verdana" w:cs="Arial"/>
                <w:lang w:val="pt-BR"/>
              </w:rPr>
            </w:pPr>
          </w:p>
        </w:tc>
      </w:tr>
      <w:tr w:rsidR="00AE5F1B" w:rsidRPr="00AE5F1B" w:rsidTr="00AE5F1B">
        <w:tc>
          <w:tcPr>
            <w:tcW w:w="2088" w:type="dxa"/>
            <w:hideMark/>
          </w:tcPr>
          <w:p w:rsidR="00AE5F1B" w:rsidRPr="00AE5F1B" w:rsidRDefault="00AE5F1B">
            <w:pPr>
              <w:rPr>
                <w:rFonts w:ascii="Verdana" w:hAnsi="Verdana" w:cs="Arial"/>
                <w:lang w:val="pt-BR"/>
              </w:rPr>
            </w:pPr>
            <w:r w:rsidRPr="00AE5F1B">
              <w:rPr>
                <w:rFonts w:ascii="Verdana" w:hAnsi="Verdana" w:cs="Arial"/>
                <w:lang w:val="pt-BR"/>
              </w:rPr>
              <w:lastRenderedPageBreak/>
              <w:t>Sub Processador</w:t>
            </w:r>
          </w:p>
        </w:tc>
        <w:tc>
          <w:tcPr>
            <w:tcW w:w="7020" w:type="dxa"/>
            <w:hideMark/>
          </w:tcPr>
          <w:p w:rsidR="00AE5F1B" w:rsidRPr="00AE5F1B" w:rsidRDefault="00AE5F1B">
            <w:pPr>
              <w:jc w:val="both"/>
              <w:rPr>
                <w:rFonts w:ascii="Verdana" w:hAnsi="Verdana" w:cs="Arial"/>
                <w:lang w:val="pt-BR"/>
              </w:rPr>
            </w:pPr>
            <w:r w:rsidRPr="00AE5F1B">
              <w:rPr>
                <w:rFonts w:ascii="Verdana" w:hAnsi="Verdana" w:cs="Arial"/>
                <w:lang w:val="pt-BR"/>
              </w:rPr>
              <w:t>significa uma pessoa singular ou coletiva, autoridade pública, agência ou organismo que não seja o titular dos dados, Controlador e Processador que, sob a autoridade direta do Processador, está autorizado a processar Dados Pessoais para os quais [Nome do Processador] é um Processador</w:t>
            </w:r>
          </w:p>
        </w:tc>
      </w:tr>
    </w:tbl>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r w:rsidRPr="00AE5F1B">
        <w:rPr>
          <w:rFonts w:ascii="Verdana" w:hAnsi="Verdana" w:cs="Arial"/>
          <w:lang w:val="pt-BR"/>
        </w:rPr>
        <w:t>Os termos utilizados, mas não definidos neste Contrato (por exemplo, "processamento", "controlador", "processador", "titular dos dados") terão o mesmo significado que no Artigo 4 da LGPD.</w:t>
      </w:r>
    </w:p>
    <w:p w:rsidR="00AE5F1B" w:rsidRPr="00AE5F1B" w:rsidRDefault="00AE5F1B" w:rsidP="00AE5F1B">
      <w:pPr>
        <w:rPr>
          <w:rFonts w:ascii="Verdana" w:hAnsi="Verdana" w:cs="Arial"/>
          <w:lang w:val="pt-BR"/>
        </w:rPr>
      </w:pPr>
    </w:p>
    <w:p w:rsidR="00AE5F1B" w:rsidRPr="00AE5F1B" w:rsidRDefault="00AE5F1B" w:rsidP="00AE5F1B">
      <w:pPr>
        <w:rPr>
          <w:rFonts w:ascii="Verdana" w:hAnsi="Verdana" w:cs="Arial"/>
          <w:lang w:val="pt-BR"/>
        </w:rPr>
      </w:pPr>
    </w:p>
    <w:p w:rsidR="00AE5F1B" w:rsidRPr="00AE5F1B" w:rsidRDefault="00AE5F1B" w:rsidP="00AE5F1B">
      <w:pPr>
        <w:pStyle w:val="Heading1"/>
        <w:rPr>
          <w:rFonts w:ascii="Verdana" w:hAnsi="Verdana"/>
          <w:lang w:val="pt-BR"/>
        </w:rPr>
      </w:pPr>
      <w:r w:rsidRPr="00AE5F1B">
        <w:rPr>
          <w:rFonts w:ascii="Verdana" w:hAnsi="Verdana"/>
          <w:lang w:val="pt-BR"/>
        </w:rPr>
        <w:t>O Processamento</w:t>
      </w:r>
    </w:p>
    <w:p w:rsidR="00AE5F1B" w:rsidRPr="00AE5F1B" w:rsidRDefault="00AE5F1B" w:rsidP="00AE5F1B">
      <w:pPr>
        <w:rPr>
          <w:rFonts w:ascii="Verdana" w:hAnsi="Verdana" w:cs="Arial"/>
          <w:lang w:val="pt-BR"/>
        </w:rPr>
      </w:pPr>
    </w:p>
    <w:p w:rsidR="00AE5F1B" w:rsidRPr="00AE5F1B" w:rsidRDefault="00AE5F1B" w:rsidP="00AE5F1B">
      <w:pPr>
        <w:pStyle w:val="Heading2"/>
        <w:jc w:val="both"/>
        <w:rPr>
          <w:rFonts w:ascii="Verdana" w:hAnsi="Verdana"/>
          <w:lang w:val="pt-BR"/>
        </w:rPr>
      </w:pPr>
      <w:r w:rsidRPr="00AE5F1B">
        <w:rPr>
          <w:rFonts w:ascii="Verdana" w:hAnsi="Verdana"/>
          <w:lang w:val="pt-BR"/>
        </w:rPr>
        <w:t>O assunto, duração, natureza e propósito do Processamento, e os tipos de Dados Pessoais e categorias de titulares de dados serão definidos no Anexo 1 deste Contrato.</w:t>
      </w:r>
      <w:bookmarkEnd w:id="2"/>
    </w:p>
    <w:p w:rsidR="00AE5F1B" w:rsidRPr="00AE5F1B" w:rsidRDefault="00AE5F1B" w:rsidP="00AE5F1B">
      <w:pPr>
        <w:rPr>
          <w:rFonts w:ascii="Verdana" w:hAnsi="Verdana"/>
          <w:lang w:val="pt-BR" w:eastAsia="en-GB"/>
        </w:rPr>
      </w:pPr>
    </w:p>
    <w:p w:rsidR="00AE5F1B" w:rsidRPr="00AE5F1B" w:rsidRDefault="00AE5F1B" w:rsidP="00AE5F1B">
      <w:pPr>
        <w:jc w:val="both"/>
        <w:rPr>
          <w:rFonts w:ascii="Verdana" w:hAnsi="Verdana" w:cs="Arial"/>
          <w:lang w:val="pt-BR" w:eastAsia="en-GB"/>
        </w:rPr>
      </w:pPr>
    </w:p>
    <w:p w:rsidR="00AE5F1B" w:rsidRPr="00AE5F1B" w:rsidRDefault="00AE5F1B" w:rsidP="00AE5F1B">
      <w:pPr>
        <w:pStyle w:val="Heading1"/>
        <w:rPr>
          <w:rFonts w:ascii="Verdana" w:hAnsi="Verdana"/>
          <w:lang w:val="pt-BR"/>
        </w:rPr>
      </w:pPr>
      <w:r w:rsidRPr="00AE5F1B">
        <w:rPr>
          <w:rFonts w:ascii="Verdana" w:hAnsi="Verdana"/>
          <w:lang w:val="pt-BR"/>
        </w:rPr>
        <w:t>Obrigações e direitos do processador</w:t>
      </w:r>
    </w:p>
    <w:p w:rsidR="00AE5F1B" w:rsidRPr="00AE5F1B" w:rsidRDefault="00AE5F1B" w:rsidP="00AE5F1B">
      <w:pPr>
        <w:rPr>
          <w:rFonts w:ascii="Verdana" w:hAnsi="Verdana"/>
          <w:lang w:val="pt-BR" w:eastAsia="en-GB"/>
        </w:rPr>
      </w:pPr>
    </w:p>
    <w:p w:rsidR="00AE5F1B" w:rsidRPr="00AE5F1B" w:rsidRDefault="00AE5F1B" w:rsidP="00AE5F1B">
      <w:pPr>
        <w:pStyle w:val="Heading2"/>
        <w:jc w:val="both"/>
        <w:rPr>
          <w:rFonts w:ascii="Verdana" w:hAnsi="Verdana"/>
          <w:lang w:val="pt-BR"/>
        </w:rPr>
      </w:pPr>
      <w:r w:rsidRPr="00AE5F1B">
        <w:rPr>
          <w:rFonts w:ascii="Verdana" w:hAnsi="Verdana"/>
          <w:lang w:val="pt-BR"/>
        </w:rPr>
        <w:t>Tendo em conta a natureza, âmbito, contexto e finalidades do processamento, bem como os riscos de variação da probabilidade e gravidade dos direitos e liberdades das pessoas singulares, o Processador deve implementar medidas técnicas e organizacionais apropriadas para assegurar e demonstrar que o processamento é realizado de acordo com a LGPD. Essas medidas devem ser revistas e atualizadas sempre que necessário.</w:t>
      </w:r>
    </w:p>
    <w:p w:rsidR="00AE5F1B" w:rsidRPr="00AE5F1B" w:rsidRDefault="00AE5F1B" w:rsidP="00AE5F1B">
      <w:pPr>
        <w:jc w:val="both"/>
        <w:rPr>
          <w:rFonts w:ascii="Verdana" w:hAnsi="Verdana"/>
          <w:lang w:val="pt-BR" w:eastAsia="en-GB"/>
        </w:rPr>
      </w:pPr>
    </w:p>
    <w:p w:rsidR="00AE5F1B" w:rsidRPr="00AE5F1B" w:rsidRDefault="00AE5F1B" w:rsidP="00AE5F1B">
      <w:pPr>
        <w:pStyle w:val="Heading2"/>
        <w:jc w:val="both"/>
        <w:rPr>
          <w:rFonts w:ascii="Verdana" w:hAnsi="Verdana"/>
          <w:lang w:val="pt-BR"/>
        </w:rPr>
      </w:pPr>
      <w:r w:rsidRPr="00AE5F1B">
        <w:rPr>
          <w:rFonts w:ascii="Verdana" w:hAnsi="Verdana"/>
          <w:lang w:val="pt-BR"/>
        </w:rPr>
        <w:t>Quando proporcionada em relação às atividades de Processamento, as medidas referidas no parágrafo 5.1 deverão incluir a implementação de políticas apropriadas de proteção de dados pelo Processador.</w:t>
      </w:r>
    </w:p>
    <w:p w:rsidR="00AE5F1B" w:rsidRPr="00AE5F1B" w:rsidRDefault="00AE5F1B" w:rsidP="00AE5F1B">
      <w:pPr>
        <w:jc w:val="both"/>
        <w:rPr>
          <w:rFonts w:ascii="Verdana" w:hAnsi="Verdana"/>
          <w:lang w:val="pt-BR" w:eastAsia="en-GB"/>
        </w:rPr>
      </w:pPr>
    </w:p>
    <w:p w:rsidR="00AE5F1B" w:rsidRPr="00AE5F1B" w:rsidRDefault="00AE5F1B" w:rsidP="00AE5F1B">
      <w:pPr>
        <w:pStyle w:val="Heading2"/>
        <w:jc w:val="both"/>
        <w:rPr>
          <w:rFonts w:ascii="Verdana" w:hAnsi="Verdana"/>
          <w:lang w:val="pt-BR"/>
        </w:rPr>
      </w:pPr>
      <w:r w:rsidRPr="00AE5F1B">
        <w:rPr>
          <w:rFonts w:ascii="Verdana" w:hAnsi="Verdana"/>
          <w:lang w:val="pt-BR"/>
        </w:rPr>
        <w:t>O Processador deve implementar medidas técnicas e organizacionais apropriadas para garantir que, por padrão, apenas os Dados Pessoais necessários para cada propósito específico do Processamento sejam processados. Essa obrigação se aplica à quantidade de dados pessoais coletados, à extensão do processamento, ao período de armazenamento e à acessibilidade. Em particular, tais medidas devem assegurar que, por padrão, os Dados Pessoais não sejam disponibilizados sem a intervenção do indivíduo para um número indefinido de pessoas físicas.</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p>
    <w:p w:rsidR="00AE5F1B" w:rsidRPr="00AE5F1B" w:rsidRDefault="00AE5F1B" w:rsidP="00AE5F1B">
      <w:pPr>
        <w:pStyle w:val="Heading1"/>
        <w:jc w:val="both"/>
        <w:rPr>
          <w:rFonts w:ascii="Verdana" w:hAnsi="Verdana"/>
          <w:lang w:val="pt-BR"/>
        </w:rPr>
      </w:pPr>
      <w:r w:rsidRPr="00AE5F1B">
        <w:rPr>
          <w:rFonts w:ascii="Verdana" w:hAnsi="Verdana"/>
          <w:lang w:val="pt-BR"/>
        </w:rPr>
        <w:lastRenderedPageBreak/>
        <w:t>Obrigações do Sub Processador</w:t>
      </w:r>
    </w:p>
    <w:p w:rsidR="00AE5F1B" w:rsidRPr="00AE5F1B" w:rsidRDefault="00AE5F1B" w:rsidP="00AE5F1B">
      <w:pPr>
        <w:rPr>
          <w:rFonts w:ascii="Verdana" w:hAnsi="Verdana"/>
          <w:lang w:val="pt-BR"/>
        </w:rPr>
      </w:pPr>
    </w:p>
    <w:p w:rsidR="00AE5F1B" w:rsidRPr="00AE5F1B" w:rsidRDefault="00AE5F1B" w:rsidP="00AE5F1B">
      <w:pPr>
        <w:pStyle w:val="Heading2"/>
        <w:jc w:val="both"/>
        <w:rPr>
          <w:rFonts w:ascii="Verdana" w:hAnsi="Verdana"/>
          <w:lang w:val="pt-BR"/>
        </w:rPr>
      </w:pPr>
      <w:r w:rsidRPr="00AE5F1B">
        <w:rPr>
          <w:rFonts w:ascii="Verdana" w:hAnsi="Verdana"/>
          <w:lang w:val="pt-BR"/>
        </w:rPr>
        <w:t>O Sub Processador deverá:</w:t>
      </w:r>
    </w:p>
    <w:p w:rsidR="00AE5F1B" w:rsidRPr="00AE5F1B" w:rsidRDefault="00AE5F1B" w:rsidP="00AE5F1B">
      <w:pPr>
        <w:pStyle w:val="Heading3"/>
        <w:jc w:val="both"/>
        <w:rPr>
          <w:rFonts w:ascii="Verdana" w:hAnsi="Verdana"/>
          <w:lang w:val="pt-BR"/>
        </w:rPr>
      </w:pPr>
      <w:r w:rsidRPr="00AE5F1B">
        <w:rPr>
          <w:rFonts w:ascii="Verdana" w:hAnsi="Verdana"/>
          <w:lang w:val="pt-BR"/>
        </w:rPr>
        <w:t>processar os Dados Pessoais somente em instruções documentadas do Processador;</w:t>
      </w:r>
    </w:p>
    <w:p w:rsidR="00AE5F1B" w:rsidRPr="00AE5F1B" w:rsidRDefault="00AE5F1B" w:rsidP="00AE5F1B">
      <w:pPr>
        <w:pStyle w:val="Heading3"/>
        <w:jc w:val="both"/>
        <w:rPr>
          <w:rFonts w:ascii="Verdana" w:hAnsi="Verdana"/>
          <w:lang w:val="pt-BR"/>
        </w:rPr>
      </w:pPr>
      <w:r w:rsidRPr="00AE5F1B">
        <w:rPr>
          <w:rFonts w:ascii="Verdana" w:hAnsi="Verdana"/>
          <w:lang w:val="pt-BR"/>
        </w:rPr>
        <w:t>garantir que as pessoas autorizadas a processar os Dados Pessoais tenham se comprometido com a confidencialidade ou sob uma obrigação estatutária apropriada de confidencialidade;</w:t>
      </w:r>
    </w:p>
    <w:p w:rsidR="00AE5F1B" w:rsidRPr="00AE5F1B" w:rsidRDefault="00AE5F1B" w:rsidP="00AE5F1B">
      <w:pPr>
        <w:pStyle w:val="Heading3"/>
        <w:jc w:val="both"/>
        <w:rPr>
          <w:rFonts w:ascii="Verdana" w:hAnsi="Verdana"/>
          <w:lang w:val="pt-BR"/>
        </w:rPr>
      </w:pPr>
      <w:r w:rsidRPr="00AE5F1B">
        <w:rPr>
          <w:rFonts w:ascii="Verdana" w:hAnsi="Verdana"/>
          <w:lang w:val="pt-BR"/>
        </w:rPr>
        <w:t>adotar todas as medidas necessárias em conformidade com o Artigo 32 da LGPD, a saber, implementar medidas técnicas e organizacionais apropriadas para assegurar um nível de segurança adequado ao risco aos direitos e liberdades das pessoas físicas, incluindo, no mínimo, as medidas estabelecidas. no Anexo 2 deste Contrato;</w:t>
      </w:r>
    </w:p>
    <w:p w:rsidR="00AE5F1B" w:rsidRPr="00AE5F1B" w:rsidRDefault="00AE5F1B" w:rsidP="00AE5F1B">
      <w:pPr>
        <w:pStyle w:val="Heading3"/>
        <w:jc w:val="both"/>
        <w:rPr>
          <w:rFonts w:ascii="Verdana" w:hAnsi="Verdana"/>
          <w:lang w:val="pt-BR"/>
        </w:rPr>
      </w:pPr>
      <w:r w:rsidRPr="00AE5F1B">
        <w:rPr>
          <w:rFonts w:ascii="Verdana" w:hAnsi="Verdana"/>
          <w:lang w:val="pt-BR"/>
        </w:rPr>
        <w:t>respeitar as condições mencionadas nos parágrafos 2 e 4 do Artigo 28 da LGPD para engajar outro Sub Processador, ou seja, que o Sub Processador não possa contratar outro Sub Processador sem a autorização prévia do Processador. Os Sub Processadores que são autorizados pelo Processador na data deste contrato estão listados no Anexo 3. Nos casos em que outro Sub Processador está envolvido, esse Sub Processador deve estar sujeito aos mesmos termos contratuais descritos neste Contrato;</w:t>
      </w:r>
    </w:p>
    <w:p w:rsidR="00AE5F1B" w:rsidRPr="00AE5F1B" w:rsidRDefault="00AE5F1B" w:rsidP="00AE5F1B">
      <w:pPr>
        <w:pStyle w:val="Heading3"/>
        <w:jc w:val="both"/>
        <w:rPr>
          <w:rFonts w:ascii="Verdana" w:hAnsi="Verdana"/>
          <w:lang w:val="pt-BR"/>
        </w:rPr>
      </w:pPr>
      <w:r w:rsidRPr="00AE5F1B">
        <w:rPr>
          <w:rFonts w:ascii="Verdana" w:hAnsi="Verdana"/>
          <w:lang w:val="pt-BR"/>
        </w:rPr>
        <w:t>auxiliar o Processador através de medidas técnicas e organizacionais apropriadas, na medida do possível, para o cumprimento das obrigações do Processador para com o Controlador responder aos pedidos de exercício dos direitos do titular dos dados estabelecidos no Capítulo III da LGPD;</w:t>
      </w:r>
    </w:p>
    <w:p w:rsidR="00AE5F1B" w:rsidRPr="00AE5F1B" w:rsidRDefault="00AE5F1B" w:rsidP="00AE5F1B">
      <w:pPr>
        <w:pStyle w:val="Heading3"/>
        <w:jc w:val="both"/>
        <w:rPr>
          <w:rFonts w:ascii="Verdana" w:hAnsi="Verdana"/>
          <w:lang w:val="pt-BR"/>
        </w:rPr>
      </w:pPr>
      <w:r w:rsidRPr="00AE5F1B">
        <w:rPr>
          <w:rFonts w:ascii="Verdana" w:hAnsi="Verdana"/>
          <w:lang w:val="pt-BR"/>
        </w:rPr>
        <w:t>ajudar o Processador a garantir o cumprimento das obrigações previstas nos Artigos 32 a 36 da LGPD, relacionadas à segurança do Processamento, Violações de Dados Pessoais e avaliações de impacto de proteção de dados;</w:t>
      </w:r>
    </w:p>
    <w:p w:rsidR="00AE5F1B" w:rsidRPr="00AE5F1B" w:rsidRDefault="00AE5F1B" w:rsidP="00AE5F1B">
      <w:pPr>
        <w:pStyle w:val="Heading3"/>
        <w:jc w:val="both"/>
        <w:rPr>
          <w:rFonts w:ascii="Verdana" w:hAnsi="Verdana"/>
          <w:lang w:val="pt-BR"/>
        </w:rPr>
      </w:pPr>
      <w:r w:rsidRPr="00AE5F1B">
        <w:rPr>
          <w:rFonts w:ascii="Verdana" w:hAnsi="Verdana"/>
          <w:lang w:val="pt-BR"/>
        </w:rPr>
        <w:t>à escolha do Processador, excluir ou devolver todos os Dados Pessoais ao Processador após o término da prestação de serviços relacionados ao Processamento, e excluir cópias existentes, a menos que a lei aplicável exija o armazenamento dos Dados Pessoais;</w:t>
      </w:r>
    </w:p>
    <w:p w:rsidR="00AE5F1B" w:rsidRPr="00AE5F1B" w:rsidRDefault="00AE5F1B" w:rsidP="00AE5F1B">
      <w:pPr>
        <w:pStyle w:val="Heading3"/>
        <w:jc w:val="both"/>
        <w:rPr>
          <w:rFonts w:ascii="Verdana" w:hAnsi="Verdana"/>
          <w:lang w:val="pt-BR"/>
        </w:rPr>
      </w:pPr>
      <w:r w:rsidRPr="00AE5F1B">
        <w:rPr>
          <w:rFonts w:ascii="Verdana" w:hAnsi="Verdana"/>
          <w:lang w:val="pt-BR"/>
        </w:rPr>
        <w:t xml:space="preserve">disponibilizar ao Processador todas as informações necessárias para demonstrar o cumprimento das obrigações estabelecidas no Artigo 28 da LGPD e permitir e contribuir com auditorias, incluindo inspeções, </w:t>
      </w:r>
      <w:r w:rsidRPr="00AE5F1B">
        <w:rPr>
          <w:rFonts w:ascii="Verdana" w:hAnsi="Verdana"/>
          <w:lang w:val="pt-BR"/>
        </w:rPr>
        <w:lastRenderedPageBreak/>
        <w:t>conduzidas pelo Processador ou outro auditor autorizado pelo Processador;</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p>
    <w:p w:rsidR="00AE5F1B" w:rsidRPr="00AE5F1B" w:rsidRDefault="00AE5F1B" w:rsidP="00AE5F1B">
      <w:pPr>
        <w:pStyle w:val="Heading1"/>
        <w:jc w:val="both"/>
        <w:rPr>
          <w:rFonts w:ascii="Verdana" w:hAnsi="Verdana"/>
          <w:lang w:val="pt-BR" w:eastAsia="en-GB"/>
        </w:rPr>
      </w:pPr>
      <w:r w:rsidRPr="00AE5F1B">
        <w:rPr>
          <w:rFonts w:ascii="Verdana" w:hAnsi="Verdana"/>
          <w:lang w:val="pt-BR" w:eastAsia="en-GB"/>
        </w:rPr>
        <w:t>Duração e Lei aplicável</w:t>
      </w:r>
    </w:p>
    <w:p w:rsidR="00AE5F1B" w:rsidRPr="00AE5F1B" w:rsidRDefault="00AE5F1B" w:rsidP="00AE5F1B">
      <w:pPr>
        <w:rPr>
          <w:rFonts w:ascii="Verdana" w:hAnsi="Verdana"/>
          <w:lang w:val="pt-BR" w:eastAsia="en-GB"/>
        </w:rPr>
      </w:pPr>
    </w:p>
    <w:p w:rsidR="00AE5F1B" w:rsidRPr="00AE5F1B" w:rsidRDefault="00AE5F1B" w:rsidP="00AE5F1B">
      <w:pPr>
        <w:pStyle w:val="Heading2"/>
        <w:jc w:val="both"/>
        <w:rPr>
          <w:rFonts w:ascii="Verdana" w:hAnsi="Verdana"/>
          <w:lang w:val="pt-BR"/>
        </w:rPr>
      </w:pPr>
      <w:r w:rsidRPr="00AE5F1B">
        <w:rPr>
          <w:rFonts w:ascii="Verdana" w:hAnsi="Verdana"/>
          <w:lang w:val="pt-BR"/>
        </w:rPr>
        <w:t>Este Contrato continuará em vigor enquanto o sub processador estiver processando Dados Pessoais em nome do Processador [ou definir um termo fixo].</w:t>
      </w:r>
    </w:p>
    <w:p w:rsidR="00AE5F1B" w:rsidRPr="00AE5F1B" w:rsidRDefault="00AE5F1B" w:rsidP="00AE5F1B">
      <w:pPr>
        <w:jc w:val="both"/>
        <w:rPr>
          <w:rFonts w:ascii="Verdana" w:hAnsi="Verdana"/>
          <w:lang w:val="pt-BR" w:eastAsia="en-GB"/>
        </w:rPr>
      </w:pPr>
    </w:p>
    <w:p w:rsidR="00AE5F1B" w:rsidRPr="00AE5F1B" w:rsidRDefault="00AE5F1B" w:rsidP="00AE5F1B">
      <w:pPr>
        <w:pStyle w:val="Heading2"/>
        <w:jc w:val="both"/>
        <w:rPr>
          <w:rFonts w:ascii="Verdana" w:hAnsi="Verdana"/>
          <w:lang w:val="pt-BR"/>
        </w:rPr>
      </w:pPr>
      <w:r w:rsidRPr="00AE5F1B">
        <w:rPr>
          <w:rFonts w:ascii="Verdana" w:hAnsi="Verdana"/>
          <w:lang w:val="pt-BR"/>
        </w:rPr>
        <w:t>Este Acordo será regido pelas leis da Inglaterra e País de Gales e estará sujeito à jurisdição exclusiva dos tribunais da Inglaterra e País de Gales.</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r w:rsidRPr="00AE5F1B">
        <w:rPr>
          <w:rFonts w:ascii="Verdana" w:hAnsi="Verdana"/>
          <w:lang w:val="pt-BR" w:eastAsia="en-GB"/>
        </w:rPr>
        <w:br w:type="page"/>
      </w:r>
    </w:p>
    <w:p w:rsidR="00AE5F1B" w:rsidRPr="00AE5F1B" w:rsidRDefault="00AE5F1B" w:rsidP="00AE5F1B">
      <w:pPr>
        <w:pStyle w:val="Heading1"/>
        <w:rPr>
          <w:rFonts w:ascii="Verdana" w:hAnsi="Verdana"/>
          <w:lang w:val="pt-BR" w:eastAsia="en-GB"/>
        </w:rPr>
      </w:pPr>
      <w:r w:rsidRPr="00AE5F1B">
        <w:rPr>
          <w:rFonts w:ascii="Verdana" w:hAnsi="Verdana"/>
          <w:lang w:val="pt-BR" w:eastAsia="en-GB"/>
        </w:rPr>
        <w:lastRenderedPageBreak/>
        <w:t>Assinaturas</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rPr>
      </w:pPr>
      <w:r w:rsidRPr="00AE5F1B">
        <w:rPr>
          <w:rFonts w:ascii="Verdana" w:hAnsi="Verdana"/>
          <w:lang w:val="pt-BR" w:eastAsia="en-GB"/>
        </w:rPr>
        <w:t>Assinado por e em nome de [Nome do Processador]:</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tbl>
      <w:tblPr>
        <w:tblStyle w:val="TableGrid"/>
        <w:tblW w:w="0" w:type="auto"/>
        <w:tblInd w:w="0" w:type="dxa"/>
        <w:tblLook w:val="04A0" w:firstRow="1" w:lastRow="0" w:firstColumn="1" w:lastColumn="0" w:noHBand="0" w:noVBand="1"/>
      </w:tblPr>
      <w:tblGrid>
        <w:gridCol w:w="1728"/>
        <w:gridCol w:w="7380"/>
      </w:tblGrid>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Assinatura</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Nome</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Título</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Data</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bl>
    <w:p w:rsidR="00AE5F1B" w:rsidRPr="00AE5F1B" w:rsidRDefault="00AE5F1B" w:rsidP="00AE5F1B">
      <w:pPr>
        <w:rPr>
          <w:rFonts w:ascii="Verdana" w:hAnsi="Verdana"/>
          <w:b/>
          <w:lang w:val="pt-BR" w:eastAsia="en-GB"/>
        </w:rPr>
      </w:pP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r w:rsidRPr="00AE5F1B">
        <w:rPr>
          <w:rFonts w:ascii="Verdana" w:hAnsi="Verdana"/>
          <w:lang w:val="pt-BR" w:eastAsia="en-GB"/>
        </w:rPr>
        <w:t>Assinado para e em nome de [Nome do Sub Processador]:</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tbl>
      <w:tblPr>
        <w:tblStyle w:val="TableGrid"/>
        <w:tblW w:w="0" w:type="auto"/>
        <w:tblInd w:w="0" w:type="dxa"/>
        <w:tblLook w:val="04A0" w:firstRow="1" w:lastRow="0" w:firstColumn="1" w:lastColumn="0" w:noHBand="0" w:noVBand="1"/>
      </w:tblPr>
      <w:tblGrid>
        <w:gridCol w:w="1728"/>
        <w:gridCol w:w="7380"/>
      </w:tblGrid>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Assinatura</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Nome</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Título</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r w:rsidR="00AE5F1B" w:rsidRPr="00AE5F1B" w:rsidTr="00AE5F1B">
        <w:tc>
          <w:tcPr>
            <w:tcW w:w="1728"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Data</w:t>
            </w:r>
          </w:p>
        </w:tc>
        <w:tc>
          <w:tcPr>
            <w:tcW w:w="7380" w:type="dxa"/>
            <w:tcBorders>
              <w:top w:val="single" w:sz="4" w:space="0" w:color="auto"/>
              <w:left w:val="single" w:sz="4" w:space="0" w:color="auto"/>
              <w:bottom w:val="single" w:sz="4" w:space="0" w:color="auto"/>
              <w:right w:val="single" w:sz="4" w:space="0" w:color="auto"/>
            </w:tcBorders>
          </w:tcPr>
          <w:p w:rsidR="00AE5F1B" w:rsidRPr="00AE5F1B" w:rsidRDefault="00AE5F1B">
            <w:pPr>
              <w:rPr>
                <w:rFonts w:ascii="Verdana" w:hAnsi="Verdana"/>
                <w:lang w:val="pt-BR"/>
              </w:rPr>
            </w:pPr>
          </w:p>
          <w:p w:rsidR="00AE5F1B" w:rsidRPr="00AE5F1B" w:rsidRDefault="00AE5F1B">
            <w:pPr>
              <w:rPr>
                <w:rFonts w:ascii="Verdana" w:hAnsi="Verdana"/>
                <w:lang w:val="pt-BR"/>
              </w:rPr>
            </w:pPr>
          </w:p>
          <w:p w:rsidR="00AE5F1B" w:rsidRPr="00AE5F1B" w:rsidRDefault="00AE5F1B">
            <w:pPr>
              <w:rPr>
                <w:rFonts w:ascii="Verdana" w:hAnsi="Verdana"/>
                <w:lang w:val="pt-BR"/>
              </w:rPr>
            </w:pPr>
          </w:p>
        </w:tc>
      </w:tr>
    </w:tbl>
    <w:p w:rsidR="00AE5F1B" w:rsidRPr="00AE5F1B" w:rsidRDefault="00AE5F1B" w:rsidP="00AE5F1B">
      <w:pPr>
        <w:rPr>
          <w:rFonts w:ascii="Verdana" w:hAnsi="Verdana"/>
          <w:b/>
          <w:lang w:val="pt-BR" w:eastAsia="en-GB"/>
        </w:rPr>
      </w:pPr>
      <w:r w:rsidRPr="00AE5F1B">
        <w:rPr>
          <w:rFonts w:ascii="Verdana" w:hAnsi="Verdana"/>
          <w:b/>
          <w:lang w:val="pt-BR" w:eastAsia="en-GB"/>
        </w:rPr>
        <w:br w:type="page"/>
      </w:r>
    </w:p>
    <w:p w:rsidR="00AE5F1B" w:rsidRPr="00AE5F1B" w:rsidRDefault="00AE5F1B" w:rsidP="00AE5F1B">
      <w:pPr>
        <w:rPr>
          <w:rFonts w:ascii="Verdana" w:hAnsi="Verdana"/>
          <w:b/>
          <w:lang w:val="pt-BR" w:eastAsia="en-GB"/>
        </w:rPr>
      </w:pPr>
      <w:r w:rsidRPr="00AE5F1B">
        <w:rPr>
          <w:rFonts w:ascii="Verdana" w:hAnsi="Verdana"/>
          <w:b/>
          <w:lang w:val="pt-BR" w:eastAsia="en-GB"/>
        </w:rPr>
        <w:lastRenderedPageBreak/>
        <w:t>CRONOGRAMA 1 - Descrição do Processamento</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tbl>
      <w:tblPr>
        <w:tblStyle w:val="TableGrid"/>
        <w:tblW w:w="0" w:type="auto"/>
        <w:tblInd w:w="0" w:type="dxa"/>
        <w:tblLook w:val="04A0" w:firstRow="1" w:lastRow="0" w:firstColumn="1" w:lastColumn="0" w:noHBand="0" w:noVBand="1"/>
      </w:tblPr>
      <w:tblGrid>
        <w:gridCol w:w="2808"/>
        <w:gridCol w:w="6300"/>
      </w:tblGrid>
      <w:tr w:rsidR="00AE5F1B" w:rsidRPr="00AE5F1B" w:rsidTr="00AE5F1B">
        <w:tc>
          <w:tcPr>
            <w:tcW w:w="2808"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Assunto e duração do processamento</w:t>
            </w:r>
          </w:p>
          <w:p w:rsidR="00AE5F1B" w:rsidRPr="00AE5F1B" w:rsidRDefault="00AE5F1B">
            <w:pPr>
              <w:rPr>
                <w:rFonts w:ascii="Verdana" w:hAnsi="Verdana"/>
                <w:b/>
                <w:color w:val="FFFFFF" w:themeColor="background1"/>
                <w:lang w:val="pt-BR"/>
              </w:rPr>
            </w:pPr>
          </w:p>
          <w:p w:rsidR="00AE5F1B" w:rsidRPr="00AE5F1B" w:rsidRDefault="00AE5F1B">
            <w:pPr>
              <w:rPr>
                <w:rFonts w:ascii="Verdana" w:hAnsi="Verdana"/>
                <w:b/>
                <w:color w:val="FFFFFF" w:themeColor="background1"/>
                <w:lang w:val="pt-BR"/>
              </w:rPr>
            </w:pPr>
          </w:p>
        </w:tc>
        <w:tc>
          <w:tcPr>
            <w:tcW w:w="6300" w:type="dxa"/>
            <w:tcBorders>
              <w:top w:val="single" w:sz="4" w:space="0" w:color="auto"/>
              <w:left w:val="single" w:sz="4" w:space="0" w:color="auto"/>
              <w:bottom w:val="single" w:sz="4" w:space="0" w:color="auto"/>
              <w:right w:val="single" w:sz="4" w:space="0" w:color="auto"/>
            </w:tcBorders>
            <w:hideMark/>
          </w:tcPr>
          <w:p w:rsidR="00AE5F1B" w:rsidRPr="00AE5F1B" w:rsidRDefault="00AE5F1B">
            <w:pPr>
              <w:rPr>
                <w:rFonts w:ascii="Verdana" w:hAnsi="Verdana"/>
                <w:lang w:val="pt-BR"/>
              </w:rPr>
            </w:pPr>
            <w:r w:rsidRPr="00AE5F1B">
              <w:rPr>
                <w:rFonts w:ascii="Verdana" w:hAnsi="Verdana"/>
                <w:lang w:val="pt-BR"/>
              </w:rPr>
              <w:t>[Descreva a que o processamento se refere e quanto tempo é realizado para incluir, se apropriado, a frequência do processamento]</w:t>
            </w:r>
          </w:p>
        </w:tc>
      </w:tr>
      <w:tr w:rsidR="00AE5F1B" w:rsidRPr="00AE5F1B" w:rsidTr="00AE5F1B">
        <w:tc>
          <w:tcPr>
            <w:tcW w:w="2808"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Natureza e finalidade do processamento</w:t>
            </w:r>
          </w:p>
          <w:p w:rsidR="00AE5F1B" w:rsidRPr="00AE5F1B" w:rsidRDefault="00AE5F1B">
            <w:pPr>
              <w:rPr>
                <w:rFonts w:ascii="Verdana" w:hAnsi="Verdana"/>
                <w:b/>
                <w:color w:val="FFFFFF" w:themeColor="background1"/>
                <w:lang w:val="pt-BR"/>
              </w:rPr>
            </w:pPr>
          </w:p>
        </w:tc>
        <w:tc>
          <w:tcPr>
            <w:tcW w:w="6300" w:type="dxa"/>
            <w:tcBorders>
              <w:top w:val="single" w:sz="4" w:space="0" w:color="auto"/>
              <w:left w:val="single" w:sz="4" w:space="0" w:color="auto"/>
              <w:bottom w:val="single" w:sz="4" w:space="0" w:color="auto"/>
              <w:right w:val="single" w:sz="4" w:space="0" w:color="auto"/>
            </w:tcBorders>
            <w:hideMark/>
          </w:tcPr>
          <w:p w:rsidR="00AE5F1B" w:rsidRPr="00AE5F1B" w:rsidRDefault="00AE5F1B">
            <w:pPr>
              <w:rPr>
                <w:rFonts w:ascii="Verdana" w:hAnsi="Verdana"/>
                <w:lang w:val="pt-BR"/>
              </w:rPr>
            </w:pPr>
            <w:r w:rsidRPr="00AE5F1B">
              <w:rPr>
                <w:rFonts w:ascii="Verdana" w:hAnsi="Verdana"/>
                <w:lang w:val="pt-BR"/>
              </w:rPr>
              <w:t>[O que consiste o processamento e por que é realizado?]</w:t>
            </w:r>
          </w:p>
        </w:tc>
      </w:tr>
      <w:tr w:rsidR="00AE5F1B" w:rsidRPr="00AE5F1B" w:rsidTr="00AE5F1B">
        <w:tc>
          <w:tcPr>
            <w:tcW w:w="2808"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AE5F1B" w:rsidRPr="00AE5F1B" w:rsidRDefault="00AE5F1B">
            <w:pPr>
              <w:rPr>
                <w:rFonts w:ascii="Verdana" w:hAnsi="Verdana"/>
                <w:b/>
                <w:color w:val="FFFFFF" w:themeColor="background1"/>
                <w:lang w:val="pt-BR"/>
              </w:rPr>
            </w:pPr>
            <w:r w:rsidRPr="00AE5F1B">
              <w:rPr>
                <w:rFonts w:ascii="Verdana" w:hAnsi="Verdana"/>
                <w:b/>
                <w:color w:val="FFFFFF" w:themeColor="background1"/>
                <w:lang w:val="pt-BR"/>
              </w:rPr>
              <w:t>Tipo de dados pessoais e categorias de titulares dos dados</w:t>
            </w:r>
          </w:p>
          <w:p w:rsidR="00AE5F1B" w:rsidRPr="00AE5F1B" w:rsidRDefault="00AE5F1B">
            <w:pPr>
              <w:rPr>
                <w:rFonts w:ascii="Verdana" w:hAnsi="Verdana"/>
                <w:b/>
                <w:color w:val="FFFFFF" w:themeColor="background1"/>
                <w:lang w:val="pt-BR"/>
              </w:rPr>
            </w:pPr>
          </w:p>
        </w:tc>
        <w:tc>
          <w:tcPr>
            <w:tcW w:w="6300" w:type="dxa"/>
            <w:tcBorders>
              <w:top w:val="single" w:sz="4" w:space="0" w:color="auto"/>
              <w:left w:val="single" w:sz="4" w:space="0" w:color="auto"/>
              <w:bottom w:val="single" w:sz="4" w:space="0" w:color="auto"/>
              <w:right w:val="single" w:sz="4" w:space="0" w:color="auto"/>
            </w:tcBorders>
            <w:hideMark/>
          </w:tcPr>
          <w:p w:rsidR="00AE5F1B" w:rsidRPr="00AE5F1B" w:rsidRDefault="00AE5F1B">
            <w:pPr>
              <w:rPr>
                <w:rFonts w:ascii="Verdana" w:hAnsi="Verdana"/>
                <w:lang w:val="pt-BR"/>
              </w:rPr>
            </w:pPr>
            <w:r w:rsidRPr="00AE5F1B">
              <w:rPr>
                <w:rFonts w:ascii="Verdana" w:hAnsi="Verdana"/>
                <w:lang w:val="pt-BR"/>
              </w:rPr>
              <w:t>[Que tipo de informação está envolvida e com quem ela se relaciona?]</w:t>
            </w:r>
          </w:p>
        </w:tc>
      </w:tr>
    </w:tbl>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r w:rsidRPr="00AE5F1B">
        <w:rPr>
          <w:rFonts w:ascii="Verdana" w:hAnsi="Verdana"/>
          <w:lang w:val="pt-BR" w:eastAsia="en-GB"/>
        </w:rPr>
        <w:br w:type="page"/>
      </w:r>
    </w:p>
    <w:p w:rsidR="00AE5F1B" w:rsidRPr="00AE5F1B" w:rsidRDefault="00AE5F1B" w:rsidP="00AE5F1B">
      <w:pPr>
        <w:rPr>
          <w:rFonts w:ascii="Verdana" w:hAnsi="Verdana"/>
          <w:b/>
          <w:lang w:val="pt-BR" w:eastAsia="en-GB"/>
        </w:rPr>
      </w:pPr>
      <w:r w:rsidRPr="00AE5F1B">
        <w:rPr>
          <w:rFonts w:ascii="Verdana" w:hAnsi="Verdana"/>
          <w:b/>
          <w:lang w:val="pt-BR" w:eastAsia="en-GB"/>
        </w:rPr>
        <w:lastRenderedPageBreak/>
        <w:t>CRONOGRAMA 2 - Medidas Técnicas e Organizacionais</w:t>
      </w: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p>
    <w:p w:rsidR="00AE5F1B" w:rsidRPr="00AE5F1B" w:rsidRDefault="00AE5F1B" w:rsidP="00AE5F1B">
      <w:pPr>
        <w:rPr>
          <w:rFonts w:ascii="Verdana" w:hAnsi="Verdana"/>
          <w:lang w:val="pt-BR" w:eastAsia="en-GB"/>
        </w:rPr>
      </w:pPr>
      <w:r w:rsidRPr="00AE5F1B">
        <w:rPr>
          <w:rFonts w:ascii="Verdana" w:hAnsi="Verdana"/>
          <w:lang w:val="pt-BR" w:eastAsia="en-GB"/>
        </w:rPr>
        <w:t>As seguintes medidas de segurança devem ser implementadas pelo Sub Processador, no mínimo:</w:t>
      </w:r>
    </w:p>
    <w:p w:rsidR="00AE5F1B" w:rsidRPr="00AE5F1B" w:rsidRDefault="00AE5F1B" w:rsidP="00AE5F1B">
      <w:pPr>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[Descreva os controles de segurança que foram acordados para serem implementados pelo sub processador]</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Por exemplo:</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Criptografia em trânsito</w:t>
      </w:r>
    </w:p>
    <w:p w:rsidR="00AE5F1B" w:rsidRPr="00AE5F1B" w:rsidRDefault="00AE5F1B" w:rsidP="00AE5F1B">
      <w:pPr>
        <w:jc w:val="both"/>
        <w:rPr>
          <w:rFonts w:ascii="Verdana" w:hAnsi="Verdana"/>
          <w:lang w:val="pt-BR" w:eastAsia="en-GB"/>
        </w:rPr>
      </w:pPr>
      <w:r w:rsidRPr="00AE5F1B">
        <w:rPr>
          <w:rFonts w:ascii="Verdana" w:hAnsi="Verdana"/>
          <w:lang w:val="pt-BR" w:eastAsia="en-GB"/>
        </w:rPr>
        <w:t>Criptografia em repouso</w:t>
      </w:r>
    </w:p>
    <w:p w:rsidR="00AE5F1B" w:rsidRPr="00AE5F1B" w:rsidRDefault="00AE5F1B" w:rsidP="00AE5F1B">
      <w:pPr>
        <w:jc w:val="both"/>
        <w:rPr>
          <w:rFonts w:ascii="Verdana" w:hAnsi="Verdana"/>
          <w:lang w:val="pt-BR" w:eastAsia="en-GB"/>
        </w:rPr>
      </w:pPr>
      <w:r w:rsidRPr="00AE5F1B">
        <w:rPr>
          <w:rFonts w:ascii="Verdana" w:hAnsi="Verdana"/>
          <w:lang w:val="pt-BR" w:eastAsia="en-GB"/>
        </w:rPr>
        <w:t>Controle de acesso baseado em função</w:t>
      </w:r>
    </w:p>
    <w:p w:rsidR="00AE5F1B" w:rsidRPr="00AE5F1B" w:rsidRDefault="00AE5F1B" w:rsidP="00AE5F1B">
      <w:pPr>
        <w:jc w:val="both"/>
        <w:rPr>
          <w:rFonts w:ascii="Verdana" w:hAnsi="Verdana"/>
          <w:lang w:val="pt-BR" w:eastAsia="en-GB"/>
        </w:rPr>
      </w:pPr>
      <w:r w:rsidRPr="00AE5F1B">
        <w:rPr>
          <w:rFonts w:ascii="Verdana" w:hAnsi="Verdana"/>
          <w:lang w:val="pt-BR" w:eastAsia="en-GB"/>
        </w:rPr>
        <w:t>Autenticação multifatorial</w:t>
      </w:r>
    </w:p>
    <w:p w:rsidR="00AE5F1B" w:rsidRPr="00AE5F1B" w:rsidRDefault="00AE5F1B" w:rsidP="00AE5F1B">
      <w:pPr>
        <w:jc w:val="both"/>
        <w:rPr>
          <w:rFonts w:ascii="Verdana" w:hAnsi="Verdana"/>
          <w:lang w:val="pt-BR" w:eastAsia="en-GB"/>
        </w:rPr>
      </w:pPr>
      <w:r w:rsidRPr="00AE5F1B">
        <w:rPr>
          <w:rFonts w:ascii="Verdana" w:hAnsi="Verdana"/>
          <w:lang w:val="pt-BR" w:eastAsia="en-GB"/>
        </w:rPr>
        <w:t>Backups regulares</w:t>
      </w:r>
    </w:p>
    <w:p w:rsidR="00AE5F1B" w:rsidRPr="00AE5F1B" w:rsidRDefault="00AE5F1B" w:rsidP="00AE5F1B">
      <w:pPr>
        <w:jc w:val="both"/>
        <w:rPr>
          <w:rFonts w:ascii="Verdana" w:hAnsi="Verdana"/>
          <w:lang w:val="pt-BR" w:eastAsia="en-GB"/>
        </w:rPr>
      </w:pPr>
      <w:r w:rsidRPr="00AE5F1B">
        <w:rPr>
          <w:rFonts w:ascii="Verdana" w:hAnsi="Verdana"/>
          <w:lang w:val="pt-BR" w:eastAsia="en-GB"/>
        </w:rPr>
        <w:t>Análise de vulnerabilidade</w:t>
      </w:r>
    </w:p>
    <w:p w:rsidR="00AE5F1B" w:rsidRPr="00AE5F1B" w:rsidRDefault="00AE5F1B" w:rsidP="00AE5F1B">
      <w:pPr>
        <w:jc w:val="both"/>
        <w:rPr>
          <w:rFonts w:ascii="Verdana" w:hAnsi="Verdana"/>
          <w:lang w:val="pt-BR" w:eastAsia="en-GB"/>
        </w:rPr>
      </w:pPr>
      <w:r w:rsidRPr="00AE5F1B">
        <w:rPr>
          <w:rFonts w:ascii="Verdana" w:hAnsi="Verdana"/>
          <w:lang w:val="pt-BR" w:eastAsia="en-GB"/>
        </w:rPr>
        <w:t>Sistema de detecção de intrusão</w:t>
      </w:r>
    </w:p>
    <w:p w:rsidR="00AE5F1B" w:rsidRPr="00AE5F1B" w:rsidRDefault="00AE5F1B" w:rsidP="00AE5F1B">
      <w:pPr>
        <w:jc w:val="both"/>
        <w:rPr>
          <w:rFonts w:ascii="Verdana" w:hAnsi="Verdana"/>
          <w:lang w:val="pt-BR" w:eastAsia="en-GB"/>
        </w:rPr>
      </w:pPr>
      <w:r w:rsidRPr="00AE5F1B">
        <w:rPr>
          <w:rFonts w:ascii="Verdana" w:hAnsi="Verdana"/>
          <w:lang w:val="pt-BR" w:eastAsia="en-GB"/>
        </w:rPr>
        <w:t>Sistema de prevenção de intrusão</w:t>
      </w:r>
    </w:p>
    <w:p w:rsidR="00AE5F1B" w:rsidRPr="00AE5F1B" w:rsidRDefault="00AE5F1B" w:rsidP="00AE5F1B">
      <w:pPr>
        <w:jc w:val="both"/>
        <w:rPr>
          <w:rFonts w:ascii="Verdana" w:hAnsi="Verdana"/>
          <w:lang w:val="pt-BR" w:eastAsia="en-GB"/>
        </w:rPr>
      </w:pPr>
      <w:r w:rsidRPr="00AE5F1B">
        <w:rPr>
          <w:rFonts w:ascii="Verdana" w:hAnsi="Verdana"/>
          <w:lang w:val="pt-BR" w:eastAsia="en-GB"/>
        </w:rPr>
        <w:t>Firewall</w:t>
      </w:r>
    </w:p>
    <w:p w:rsidR="00AE5F1B" w:rsidRPr="00AE5F1B" w:rsidRDefault="00AE5F1B" w:rsidP="00AE5F1B">
      <w:pPr>
        <w:jc w:val="both"/>
        <w:rPr>
          <w:rFonts w:ascii="Verdana" w:hAnsi="Verdana"/>
          <w:lang w:val="pt-BR" w:eastAsia="en-GB"/>
        </w:rPr>
      </w:pPr>
      <w:r w:rsidRPr="00AE5F1B">
        <w:rPr>
          <w:rFonts w:ascii="Verdana" w:hAnsi="Verdana"/>
          <w:lang w:val="pt-BR" w:eastAsia="en-GB"/>
        </w:rPr>
        <w:t>Antivírus</w:t>
      </w:r>
    </w:p>
    <w:p w:rsidR="00AE5F1B" w:rsidRPr="00AE5F1B" w:rsidRDefault="00AE5F1B" w:rsidP="00AE5F1B">
      <w:pPr>
        <w:jc w:val="both"/>
        <w:rPr>
          <w:rFonts w:ascii="Verdana" w:hAnsi="Verdana"/>
          <w:lang w:val="pt-BR" w:eastAsia="en-GB"/>
        </w:rPr>
      </w:pPr>
      <w:r w:rsidRPr="00AE5F1B">
        <w:rPr>
          <w:rFonts w:ascii="Verdana" w:hAnsi="Verdana"/>
          <w:lang w:val="pt-BR" w:eastAsia="en-GB"/>
        </w:rPr>
        <w:t>Plano de continuidade de negócios</w:t>
      </w:r>
      <w:r w:rsidRPr="00AE5F1B">
        <w:rPr>
          <w:rFonts w:ascii="Verdana" w:hAnsi="Verdana"/>
          <w:lang w:val="pt-BR" w:eastAsia="en-GB"/>
        </w:rPr>
        <w:br w:type="page"/>
      </w:r>
    </w:p>
    <w:p w:rsidR="00AE5F1B" w:rsidRPr="00AE5F1B" w:rsidRDefault="00AE5F1B" w:rsidP="00AE5F1B">
      <w:pPr>
        <w:jc w:val="both"/>
        <w:rPr>
          <w:rFonts w:ascii="Verdana" w:hAnsi="Verdana"/>
          <w:b/>
          <w:lang w:val="pt-BR" w:eastAsia="en-GB"/>
        </w:rPr>
      </w:pPr>
      <w:r w:rsidRPr="00AE5F1B">
        <w:rPr>
          <w:rFonts w:ascii="Verdana" w:hAnsi="Verdana"/>
          <w:b/>
          <w:lang w:val="pt-BR" w:eastAsia="en-GB"/>
        </w:rPr>
        <w:lastRenderedPageBreak/>
        <w:t>CRONOGRAMA 3 – Sub Processadores Adicionais</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Na data deste contrato, os seguintes Sub Processadores adicionais foram notificados pelo Sub Processador ao Processador em relação ao Processamento:</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[Liste os sub processadores adicionais que estão atualmente envolvidos no processamento dos dados pessoais]</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Por exemplo:</w:t>
      </w:r>
    </w:p>
    <w:p w:rsidR="00AE5F1B" w:rsidRPr="00AE5F1B" w:rsidRDefault="00AE5F1B" w:rsidP="00AE5F1B">
      <w:pPr>
        <w:jc w:val="both"/>
        <w:rPr>
          <w:rFonts w:ascii="Verdana" w:hAnsi="Verdana"/>
          <w:lang w:val="pt-BR" w:eastAsia="en-GB"/>
        </w:rPr>
      </w:pPr>
    </w:p>
    <w:p w:rsidR="00AE5F1B" w:rsidRPr="00AE5F1B" w:rsidRDefault="00AE5F1B" w:rsidP="00AE5F1B">
      <w:pPr>
        <w:jc w:val="both"/>
        <w:rPr>
          <w:rFonts w:ascii="Verdana" w:hAnsi="Verdana"/>
          <w:lang w:val="pt-BR" w:eastAsia="en-GB"/>
        </w:rPr>
      </w:pPr>
      <w:r w:rsidRPr="00AE5F1B">
        <w:rPr>
          <w:rFonts w:ascii="Verdana" w:hAnsi="Verdana"/>
          <w:lang w:val="pt-BR" w:eastAsia="en-GB"/>
        </w:rPr>
        <w:t>Microsoft</w:t>
      </w:r>
    </w:p>
    <w:p w:rsidR="00AE5F1B" w:rsidRPr="00AE5F1B" w:rsidRDefault="00AE5F1B" w:rsidP="00AE5F1B">
      <w:pPr>
        <w:jc w:val="both"/>
        <w:rPr>
          <w:rFonts w:ascii="Verdana" w:hAnsi="Verdana"/>
          <w:lang w:val="pt-BR" w:eastAsia="en-GB"/>
        </w:rPr>
      </w:pPr>
      <w:r w:rsidRPr="00AE5F1B">
        <w:rPr>
          <w:rFonts w:ascii="Verdana" w:hAnsi="Verdana"/>
          <w:lang w:val="pt-BR" w:eastAsia="en-GB"/>
        </w:rPr>
        <w:t>Amazon Web Services</w:t>
      </w:r>
    </w:p>
    <w:p w:rsidR="00AE5F1B" w:rsidRDefault="00AE5F1B" w:rsidP="00AE5F1B">
      <w:pPr>
        <w:jc w:val="both"/>
        <w:rPr>
          <w:rFonts w:ascii="Verdana" w:hAnsi="Verdana"/>
          <w:lang w:val="pt-BR" w:eastAsia="en-GB"/>
        </w:rPr>
      </w:pPr>
      <w:r w:rsidRPr="00AE5F1B">
        <w:rPr>
          <w:rFonts w:ascii="Verdana" w:hAnsi="Verdana"/>
          <w:lang w:val="pt-BR" w:eastAsia="en-GB"/>
        </w:rPr>
        <w:t>Google</w:t>
      </w:r>
    </w:p>
    <w:p w:rsidR="006A100D" w:rsidRDefault="006A100D"/>
    <w:sectPr w:rsidR="006A10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439AE45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AE5F1B"/>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1CD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1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E5F1B"/>
    <w:pPr>
      <w:keepNext/>
      <w:numPr>
        <w:numId w:val="1"/>
      </w:numPr>
      <w:outlineLvl w:val="0"/>
    </w:pPr>
    <w:rPr>
      <w:rFonts w:ascii="Arial" w:hAnsi="Arial"/>
      <w:b/>
      <w:sz w:val="28"/>
      <w:szCs w:val="20"/>
    </w:rPr>
  </w:style>
  <w:style w:type="paragraph" w:styleId="Heading2">
    <w:name w:val="heading 2"/>
    <w:aliases w:val="H2"/>
    <w:basedOn w:val="Normal"/>
    <w:next w:val="Normal"/>
    <w:link w:val="Heading2Char"/>
    <w:semiHidden/>
    <w:unhideWhenUsed/>
    <w:qFormat/>
    <w:rsid w:val="00AE5F1B"/>
    <w:pPr>
      <w:keepNext/>
      <w:numPr>
        <w:ilvl w:val="1"/>
        <w:numId w:val="1"/>
      </w:numPr>
      <w:outlineLvl w:val="1"/>
    </w:pPr>
    <w:rPr>
      <w:rFonts w:ascii="Arial" w:hAnsi="Arial"/>
      <w:szCs w:val="20"/>
      <w:lang w:eastAsia="en-GB"/>
    </w:rPr>
  </w:style>
  <w:style w:type="paragraph" w:styleId="Heading3">
    <w:name w:val="heading 3"/>
    <w:basedOn w:val="Normal"/>
    <w:next w:val="Normal"/>
    <w:link w:val="Heading3Char"/>
    <w:semiHidden/>
    <w:unhideWhenUsed/>
    <w:qFormat/>
    <w:rsid w:val="00AE5F1B"/>
    <w:pPr>
      <w:keepNext/>
      <w:numPr>
        <w:ilvl w:val="2"/>
        <w:numId w:val="1"/>
      </w:numPr>
      <w:spacing w:before="240" w:after="60"/>
      <w:outlineLvl w:val="2"/>
    </w:pPr>
    <w:rPr>
      <w:rFonts w:ascii="Arial" w:hAnsi="Arial" w:cs="Arial"/>
      <w:bCs/>
      <w:szCs w:val="26"/>
      <w:lang w:eastAsia="en-GB"/>
    </w:rPr>
  </w:style>
  <w:style w:type="paragraph" w:styleId="Heading4">
    <w:name w:val="heading 4"/>
    <w:basedOn w:val="Normal"/>
    <w:next w:val="Normal"/>
    <w:link w:val="Heading4Char"/>
    <w:semiHidden/>
    <w:unhideWhenUsed/>
    <w:qFormat/>
    <w:rsid w:val="00AE5F1B"/>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AE5F1B"/>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AE5F1B"/>
    <w:pPr>
      <w:numPr>
        <w:ilvl w:val="5"/>
        <w:numId w:val="1"/>
      </w:numPr>
      <w:spacing w:before="240" w:after="60"/>
      <w:outlineLvl w:val="5"/>
    </w:pPr>
    <w:rPr>
      <w:b/>
      <w:bCs/>
      <w:sz w:val="22"/>
      <w:szCs w:val="22"/>
    </w:rPr>
  </w:style>
  <w:style w:type="paragraph" w:styleId="Heading7">
    <w:name w:val="heading 7"/>
    <w:basedOn w:val="Normal"/>
    <w:next w:val="Normal"/>
    <w:link w:val="Heading7Char"/>
    <w:semiHidden/>
    <w:unhideWhenUsed/>
    <w:qFormat/>
    <w:rsid w:val="00AE5F1B"/>
    <w:pPr>
      <w:numPr>
        <w:ilvl w:val="6"/>
        <w:numId w:val="1"/>
      </w:numPr>
      <w:spacing w:before="240" w:after="60"/>
      <w:outlineLvl w:val="6"/>
    </w:pPr>
  </w:style>
  <w:style w:type="paragraph" w:styleId="Heading8">
    <w:name w:val="heading 8"/>
    <w:basedOn w:val="Normal"/>
    <w:next w:val="Normal"/>
    <w:link w:val="Heading8Char"/>
    <w:semiHidden/>
    <w:unhideWhenUsed/>
    <w:qFormat/>
    <w:rsid w:val="00AE5F1B"/>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AE5F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F1B"/>
    <w:rPr>
      <w:rFonts w:ascii="Arial" w:eastAsia="Times New Roman" w:hAnsi="Arial" w:cs="Times New Roman"/>
      <w:b/>
      <w:sz w:val="28"/>
      <w:szCs w:val="20"/>
      <w:lang w:val="en-GB"/>
    </w:rPr>
  </w:style>
  <w:style w:type="character" w:customStyle="1" w:styleId="Heading2Char">
    <w:name w:val="Heading 2 Char"/>
    <w:aliases w:val="H2 Char1"/>
    <w:basedOn w:val="DefaultParagraphFont"/>
    <w:link w:val="Heading2"/>
    <w:semiHidden/>
    <w:rsid w:val="00AE5F1B"/>
    <w:rPr>
      <w:rFonts w:ascii="Arial" w:eastAsia="Times New Roman" w:hAnsi="Arial" w:cs="Times New Roman"/>
      <w:sz w:val="24"/>
      <w:szCs w:val="20"/>
      <w:lang w:val="en-GB" w:eastAsia="en-GB"/>
    </w:rPr>
  </w:style>
  <w:style w:type="character" w:customStyle="1" w:styleId="Heading3Char">
    <w:name w:val="Heading 3 Char"/>
    <w:basedOn w:val="DefaultParagraphFont"/>
    <w:link w:val="Heading3"/>
    <w:semiHidden/>
    <w:rsid w:val="00AE5F1B"/>
    <w:rPr>
      <w:rFonts w:ascii="Arial" w:eastAsia="Times New Roman" w:hAnsi="Arial" w:cs="Arial"/>
      <w:bCs/>
      <w:sz w:val="24"/>
      <w:szCs w:val="26"/>
      <w:lang w:val="en-GB" w:eastAsia="en-GB"/>
    </w:rPr>
  </w:style>
  <w:style w:type="character" w:customStyle="1" w:styleId="Heading4Char">
    <w:name w:val="Heading 4 Char"/>
    <w:basedOn w:val="DefaultParagraphFont"/>
    <w:link w:val="Heading4"/>
    <w:semiHidden/>
    <w:rsid w:val="00AE5F1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AE5F1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AE5F1B"/>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AE5F1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AE5F1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AE5F1B"/>
    <w:rPr>
      <w:rFonts w:ascii="Arial" w:eastAsia="Times New Roman" w:hAnsi="Arial" w:cs="Arial"/>
      <w:lang w:val="en-GB"/>
    </w:rPr>
  </w:style>
  <w:style w:type="character" w:customStyle="1" w:styleId="Arizen30Char">
    <w:name w:val="Arizen30 Char"/>
    <w:basedOn w:val="DefaultParagraphFont"/>
    <w:link w:val="Arizen30"/>
    <w:locked/>
    <w:rsid w:val="00AE5F1B"/>
    <w:rPr>
      <w:rFonts w:ascii="Verdana" w:hAnsi="Verdana" w:cs="Arial"/>
      <w:color w:val="FFFFFF" w:themeColor="background1"/>
      <w:lang w:val="pt-BR" w:eastAsia="ja-JP"/>
    </w:rPr>
  </w:style>
  <w:style w:type="paragraph" w:customStyle="1" w:styleId="Arizen30">
    <w:name w:val="Arizen30"/>
    <w:basedOn w:val="Normal"/>
    <w:link w:val="Arizen30Char"/>
    <w:qFormat/>
    <w:rsid w:val="00AE5F1B"/>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AE5F1B"/>
    <w:rPr>
      <w:rFonts w:ascii="Verdana" w:hAnsi="Verdana" w:cs="Arial"/>
      <w:sz w:val="24"/>
      <w:szCs w:val="28"/>
      <w:lang w:val="pt-BR"/>
    </w:rPr>
  </w:style>
  <w:style w:type="paragraph" w:customStyle="1" w:styleId="Arizen27">
    <w:name w:val="Arizen27"/>
    <w:basedOn w:val="Normal"/>
    <w:link w:val="Arizen27Char"/>
    <w:qFormat/>
    <w:rsid w:val="00AE5F1B"/>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AE5F1B"/>
    <w:rPr>
      <w:rFonts w:ascii="Verdana" w:hAnsi="Verdana" w:cs="Arial"/>
      <w:lang w:val="pt-BR"/>
    </w:rPr>
  </w:style>
  <w:style w:type="paragraph" w:customStyle="1" w:styleId="Arizen26">
    <w:name w:val="Arizen26"/>
    <w:basedOn w:val="Normal"/>
    <w:link w:val="Arizen26Char"/>
    <w:qFormat/>
    <w:rsid w:val="00AE5F1B"/>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AE5F1B"/>
    <w:rPr>
      <w:rFonts w:ascii="Verdana" w:hAnsi="Verdana" w:cs="Arial"/>
      <w:sz w:val="24"/>
      <w:szCs w:val="24"/>
      <w:lang w:val="pt-BR"/>
    </w:rPr>
  </w:style>
  <w:style w:type="paragraph" w:customStyle="1" w:styleId="A2">
    <w:name w:val="A2"/>
    <w:basedOn w:val="Normal"/>
    <w:link w:val="A2Char"/>
    <w:qFormat/>
    <w:rsid w:val="00AE5F1B"/>
    <w:pPr>
      <w:jc w:val="both"/>
    </w:pPr>
    <w:rPr>
      <w:rFonts w:ascii="Verdana" w:eastAsiaTheme="minorHAnsi" w:hAnsi="Verdana" w:cs="Arial"/>
      <w:lang w:val="pt-BR"/>
    </w:rPr>
  </w:style>
  <w:style w:type="character" w:customStyle="1" w:styleId="A3Char">
    <w:name w:val="A3 Char"/>
    <w:basedOn w:val="Arizen26Char"/>
    <w:link w:val="A3"/>
    <w:locked/>
    <w:rsid w:val="00AE5F1B"/>
    <w:rPr>
      <w:rFonts w:ascii="Verdana" w:hAnsi="Verdana" w:cs="Arial"/>
      <w:b/>
      <w:lang w:val="pt-BR"/>
    </w:rPr>
  </w:style>
  <w:style w:type="paragraph" w:customStyle="1" w:styleId="A3">
    <w:name w:val="A3"/>
    <w:basedOn w:val="Arizen26"/>
    <w:link w:val="A3Char"/>
    <w:qFormat/>
    <w:rsid w:val="00AE5F1B"/>
    <w:rPr>
      <w:b/>
    </w:rPr>
  </w:style>
  <w:style w:type="character" w:customStyle="1" w:styleId="A4Char">
    <w:name w:val="A4 Char"/>
    <w:basedOn w:val="DefaultParagraphFont"/>
    <w:link w:val="A4"/>
    <w:locked/>
    <w:rsid w:val="00AE5F1B"/>
    <w:rPr>
      <w:rFonts w:ascii="Verdana" w:hAnsi="Verdana" w:cs="Arial"/>
      <w:lang w:val="pt-BR"/>
    </w:rPr>
  </w:style>
  <w:style w:type="paragraph" w:customStyle="1" w:styleId="A4">
    <w:name w:val="A4"/>
    <w:basedOn w:val="Normal"/>
    <w:link w:val="A4Char"/>
    <w:qFormat/>
    <w:rsid w:val="00AE5F1B"/>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AE5F1B"/>
    <w:rPr>
      <w:rFonts w:ascii="Verdana" w:hAnsi="Verdana" w:cs="Arial"/>
      <w:b/>
      <w:u w:val="single"/>
      <w:lang w:val="pt-BR"/>
    </w:rPr>
  </w:style>
  <w:style w:type="paragraph" w:customStyle="1" w:styleId="A5">
    <w:name w:val="A5"/>
    <w:basedOn w:val="Normal"/>
    <w:link w:val="A5Char"/>
    <w:qFormat/>
    <w:rsid w:val="00AE5F1B"/>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AE5F1B"/>
    <w:rPr>
      <w:rFonts w:ascii="Verdana" w:hAnsi="Verdana" w:cs="Arial"/>
      <w:sz w:val="52"/>
      <w:szCs w:val="52"/>
      <w:lang w:val="pt-BR"/>
    </w:rPr>
  </w:style>
  <w:style w:type="paragraph" w:customStyle="1" w:styleId="A1">
    <w:name w:val="A1"/>
    <w:basedOn w:val="Normal"/>
    <w:link w:val="A1Char"/>
    <w:qFormat/>
    <w:rsid w:val="00AE5F1B"/>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AE5F1B"/>
    <w:rPr>
      <w:rFonts w:ascii="Verdana" w:hAnsi="Verdana" w:cs="Arial"/>
      <w:b/>
      <w:sz w:val="24"/>
      <w:szCs w:val="24"/>
      <w:u w:val="single"/>
      <w:lang w:val="pt-BR"/>
    </w:rPr>
  </w:style>
  <w:style w:type="paragraph" w:customStyle="1" w:styleId="AA1">
    <w:name w:val="AA1"/>
    <w:basedOn w:val="Normal"/>
    <w:link w:val="AA1Char"/>
    <w:qFormat/>
    <w:rsid w:val="00AE5F1B"/>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AE5F1B"/>
    <w:rPr>
      <w:rFonts w:ascii="Verdana" w:hAnsi="Verdana" w:cs="Arial"/>
      <w:b/>
      <w:sz w:val="24"/>
      <w:szCs w:val="24"/>
      <w:lang w:val="pt-BR"/>
    </w:rPr>
  </w:style>
  <w:style w:type="paragraph" w:customStyle="1" w:styleId="AA2">
    <w:name w:val="AA2"/>
    <w:basedOn w:val="Normal"/>
    <w:link w:val="AA2Char"/>
    <w:qFormat/>
    <w:rsid w:val="00AE5F1B"/>
    <w:pPr>
      <w:jc w:val="both"/>
    </w:pPr>
    <w:rPr>
      <w:rFonts w:ascii="Verdana" w:eastAsiaTheme="minorHAnsi" w:hAnsi="Verdana" w:cs="Arial"/>
      <w:b/>
      <w:lang w:val="pt-BR"/>
    </w:rPr>
  </w:style>
  <w:style w:type="table" w:styleId="TableGrid">
    <w:name w:val="Table Grid"/>
    <w:basedOn w:val="TableNormal"/>
    <w:uiPriority w:val="59"/>
    <w:rsid w:val="00AE5F1B"/>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E5F1B"/>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2019-11-19T00:18:00Z</dcterms:created>
  <dcterms:modified xsi:type="dcterms:W3CDTF">2019-11-19T00:18:00Z</dcterms:modified>
</cp:coreProperties>
</file>