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37ED00D4" w:rsidR="007E49F6" w:rsidRDefault="00523FD9" w:rsidP="002872CD">
          <w:pPr>
            <w:jc w:val="center"/>
            <w:rPr>
              <w:rFonts w:eastAsiaTheme="minorEastAsia"/>
              <w:lang w:eastAsia="ja-JP"/>
            </w:rPr>
          </w:pPr>
          <w:bookmarkStart w:id="1" w:name="_Hlk79759305"/>
          <w:r w:rsidRPr="00523FD9">
            <w:rPr>
              <w:sz w:val="52"/>
              <w:szCs w:val="52"/>
            </w:rPr>
            <w:t>Relatório de inspeção de EPI</w:t>
          </w:r>
        </w:p>
        <w:bookmarkEnd w:id="1"/>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2"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B42686C" w:rsidR="007E49F6" w:rsidRPr="00AE1118" w:rsidRDefault="00523FD9" w:rsidP="00055C92">
                            <w:pPr>
                              <w:pStyle w:val="Arizen27"/>
                            </w:pPr>
                            <w:r w:rsidRPr="00523FD9">
                              <w:t>Relatório de inspeção de EPI</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B42686C" w:rsidR="007E49F6" w:rsidRPr="00AE1118" w:rsidRDefault="00523FD9" w:rsidP="00055C92">
                      <w:pPr>
                        <w:pStyle w:val="Arizen27"/>
                      </w:pPr>
                      <w:r w:rsidRPr="00523FD9">
                        <w:t>Relatório de inspeção de EPI</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22338D7" w:rsidR="007E49F6" w:rsidRPr="00AE1118" w:rsidRDefault="002872CD" w:rsidP="007E49F6">
                            <w:pPr>
                              <w:pStyle w:val="Arizen26"/>
                            </w:pPr>
                            <w:r>
                              <w:t>O objetivo deste documento é relatar a entrega dos equipamentos aos funcionários, e a situação em que se encontram na entrega.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5FE62CA" w:rsidR="007E49F6" w:rsidRPr="00AE1118" w:rsidRDefault="002872CD" w:rsidP="007E49F6">
                            <w:pPr>
                              <w:pStyle w:val="Arizen26"/>
                            </w:pPr>
                            <w:r>
                              <w:t xml:space="preserve">Utilize esse documento sempre que for entregar equipamentos de proteção aos funcionários, relatando a situação em que se encontram.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15E90B7" w:rsidR="007E49F6" w:rsidRPr="005F4425" w:rsidRDefault="002872CD" w:rsidP="007E49F6">
                            <w:r>
                              <w:t>Este documento deve ser revisado anualmente, ou quando houver mudanças significativas.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22338D7" w:rsidR="007E49F6" w:rsidRPr="00AE1118" w:rsidRDefault="002872CD" w:rsidP="007E49F6">
                      <w:pPr>
                        <w:pStyle w:val="Arizen26"/>
                      </w:pPr>
                      <w:r>
                        <w:t>O objetivo deste documento é relatar a entrega dos equipamentos aos funcionários, e a situação em que se encontram na entrega.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65FE62CA" w:rsidR="007E49F6" w:rsidRPr="00AE1118" w:rsidRDefault="002872CD" w:rsidP="007E49F6">
                      <w:pPr>
                        <w:pStyle w:val="Arizen26"/>
                      </w:pPr>
                      <w:r>
                        <w:t xml:space="preserve">Utilize esse documento sempre que for entregar equipamentos de proteção aos funcionários, relatando a situação em que se encontram.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15E90B7" w:rsidR="007E49F6" w:rsidRPr="005F4425" w:rsidRDefault="002872CD" w:rsidP="007E49F6">
                      <w:r>
                        <w:t>Este documento deve ser revisado anualmente, ou quando houver mudanças significativas.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3" w:name="_Hlk22989642"/>
      <w:bookmarkEnd w:id="2"/>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3482E494" w:rsidR="007E49F6" w:rsidRPr="00AE1118" w:rsidRDefault="002872CD" w:rsidP="00986D51">
      <w:pPr>
        <w:jc w:val="center"/>
        <w:rPr>
          <w:highlight w:val="yellow"/>
        </w:rPr>
      </w:pPr>
      <w:r>
        <w:rPr>
          <w:sz w:val="52"/>
          <w:szCs w:val="52"/>
        </w:rPr>
        <w:t>Relatório de Inspeção de EPI</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45171DB7" w:rsidR="007E49F6" w:rsidRDefault="007E49F6" w:rsidP="007E49F6">
      <w:pPr>
        <w:rPr>
          <w:highlight w:val="yellow"/>
        </w:rPr>
      </w:pPr>
      <w:r w:rsidRPr="00AE1118">
        <w:rPr>
          <w:highlight w:val="yellow"/>
        </w:rPr>
        <w:br w:type="page"/>
      </w:r>
      <w:bookmarkStart w:id="4" w:name="_Hlk22989797"/>
      <w:bookmarkEnd w:id="3"/>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CDB534A" w:rsidR="007E49F6" w:rsidRDefault="002872CD" w:rsidP="00AD29FF">
            <w:pPr>
              <w:spacing w:before="360"/>
              <w:ind w:left="-546" w:firstLine="546"/>
              <w:jc w:val="center"/>
              <w:rPr>
                <w:b/>
                <w:sz w:val="24"/>
                <w:szCs w:val="24"/>
                <w:u w:val="single"/>
              </w:rPr>
            </w:pPr>
            <w:r>
              <w:rPr>
                <w:b/>
                <w:sz w:val="24"/>
                <w:szCs w:val="24"/>
                <w:u w:val="single"/>
              </w:rPr>
              <w:lastRenderedPageBreak/>
              <w:t>03-L-FOR-CLT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4"/>
    </w:tbl>
    <w:p w14:paraId="32F0827D" w14:textId="663D979E" w:rsidR="007E49F6" w:rsidRPr="00AE1118" w:rsidRDefault="007E49F6" w:rsidP="002872CD">
      <w:pPr>
        <w:pStyle w:val="Corpodetexto2"/>
      </w:pPr>
    </w:p>
    <w:p w14:paraId="4FCAC129" w14:textId="77777777" w:rsidR="007E49F6" w:rsidRPr="00AE1118" w:rsidRDefault="007E49F6" w:rsidP="007E49F6"/>
    <w:p w14:paraId="3061343D" w14:textId="77777777" w:rsidR="007E49F6" w:rsidRPr="00AE1118" w:rsidRDefault="007E49F6" w:rsidP="007E49F6"/>
    <w:p w14:paraId="479D8398" w14:textId="77777777" w:rsidR="00E3322C" w:rsidRDefault="00E3322C" w:rsidP="00E3322C">
      <w:pPr>
        <w:pStyle w:val="Ttulo1"/>
        <w:numPr>
          <w:ilvl w:val="0"/>
          <w:numId w:val="0"/>
        </w:numPr>
      </w:pPr>
    </w:p>
    <w:p w14:paraId="4C06C5CC" w14:textId="46AAFF37" w:rsidR="00D62FEB" w:rsidRPr="00D62FEB" w:rsidRDefault="00D62FEB" w:rsidP="00D62FEB">
      <w:pPr>
        <w:sectPr w:rsidR="00D62FEB" w:rsidRPr="00D62FEB" w:rsidSect="00E3322C">
          <w:pgSz w:w="11906" w:h="16838"/>
          <w:pgMar w:top="1134" w:right="1440" w:bottom="1440" w:left="1440" w:header="567" w:footer="550" w:gutter="0"/>
          <w:cols w:space="708"/>
          <w:titlePg/>
          <w:docGrid w:linePitch="360"/>
        </w:sectPr>
      </w:pPr>
    </w:p>
    <w:p w14:paraId="18051429" w14:textId="7C893B98" w:rsidR="00D62FEB" w:rsidRDefault="002E7CA1" w:rsidP="00D62FEB">
      <w:pPr>
        <w:keepNext/>
        <w:numPr>
          <w:ilvl w:val="0"/>
          <w:numId w:val="1"/>
        </w:numPr>
        <w:spacing w:after="60"/>
        <w:outlineLvl w:val="0"/>
        <w:rPr>
          <w:b/>
          <w:bCs/>
          <w:kern w:val="32"/>
          <w:sz w:val="28"/>
          <w:szCs w:val="32"/>
        </w:rPr>
      </w:pPr>
      <w:bookmarkStart w:id="5" w:name="_Toc80721313"/>
      <w:r>
        <w:rPr>
          <w:b/>
          <w:bCs/>
          <w:kern w:val="32"/>
          <w:sz w:val="28"/>
          <w:szCs w:val="32"/>
        </w:rPr>
        <w:lastRenderedPageBreak/>
        <w:t>Relatório</w:t>
      </w:r>
      <w:bookmarkEnd w:id="5"/>
    </w:p>
    <w:p w14:paraId="37C03B84" w14:textId="419AF710" w:rsidR="002E7CA1" w:rsidRDefault="002E7CA1" w:rsidP="002E7CA1">
      <w:pPr>
        <w:keepNext/>
        <w:spacing w:after="60"/>
        <w:outlineLvl w:val="0"/>
        <w:rPr>
          <w:b/>
          <w:bCs/>
          <w:kern w:val="32"/>
          <w:sz w:val="28"/>
          <w:szCs w:val="32"/>
        </w:rPr>
      </w:pPr>
    </w:p>
    <w:tbl>
      <w:tblPr>
        <w:tblW w:w="14940"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1560"/>
        <w:gridCol w:w="1275"/>
        <w:gridCol w:w="2385"/>
        <w:gridCol w:w="1080"/>
        <w:gridCol w:w="1224"/>
        <w:gridCol w:w="1224"/>
        <w:gridCol w:w="1224"/>
        <w:gridCol w:w="1224"/>
        <w:gridCol w:w="1224"/>
        <w:gridCol w:w="1260"/>
        <w:gridCol w:w="1260"/>
      </w:tblGrid>
      <w:tr w:rsidR="002872CD" w:rsidRPr="002E7CA1" w14:paraId="7D4FC16B" w14:textId="77777777" w:rsidTr="002872CD">
        <w:tc>
          <w:tcPr>
            <w:tcW w:w="14940" w:type="dxa"/>
            <w:gridSpan w:val="11"/>
            <w:shd w:val="clear" w:color="auto" w:fill="222A35" w:themeFill="text2" w:themeFillShade="80"/>
            <w:vAlign w:val="center"/>
          </w:tcPr>
          <w:p w14:paraId="16FCDA4F" w14:textId="6CC3335A" w:rsidR="002872CD" w:rsidRPr="002E7CA1" w:rsidRDefault="002872CD" w:rsidP="002872CD">
            <w:pPr>
              <w:jc w:val="center"/>
              <w:rPr>
                <w:rFonts w:ascii="Arial" w:hAnsi="Arial"/>
                <w:szCs w:val="20"/>
                <w:lang w:val="en-GB"/>
              </w:rPr>
            </w:pPr>
            <w:bookmarkStart w:id="6" w:name="_Toc80721314"/>
            <w:r w:rsidRPr="002E7CA1">
              <w:rPr>
                <w:rFonts w:ascii="Arial" w:hAnsi="Arial" w:cs="Times New Roman"/>
                <w:b/>
                <w:sz w:val="36"/>
                <w:szCs w:val="36"/>
                <w:lang w:val="en-GB"/>
              </w:rPr>
              <w:t>Relatório de inspeção de EPI</w:t>
            </w:r>
            <w:bookmarkEnd w:id="6"/>
          </w:p>
        </w:tc>
      </w:tr>
      <w:tr w:rsidR="002E7CA1" w:rsidRPr="002E7CA1" w14:paraId="54682D8E" w14:textId="77777777" w:rsidTr="002872CD">
        <w:trPr>
          <w:cantSplit/>
          <w:trHeight w:val="325"/>
        </w:trPr>
        <w:tc>
          <w:tcPr>
            <w:tcW w:w="1560" w:type="dxa"/>
            <w:vMerge w:val="restart"/>
            <w:vAlign w:val="center"/>
          </w:tcPr>
          <w:p w14:paraId="77BC12F7" w14:textId="3DD2BBD1"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Data de recebimento</w:t>
            </w:r>
          </w:p>
        </w:tc>
        <w:tc>
          <w:tcPr>
            <w:tcW w:w="1275" w:type="dxa"/>
            <w:vMerge w:val="restart"/>
            <w:vAlign w:val="center"/>
          </w:tcPr>
          <w:p w14:paraId="0530798E" w14:textId="759A4878"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Recebido de</w:t>
            </w:r>
          </w:p>
        </w:tc>
        <w:tc>
          <w:tcPr>
            <w:tcW w:w="2385" w:type="dxa"/>
            <w:vMerge w:val="restart"/>
            <w:vAlign w:val="center"/>
          </w:tcPr>
          <w:p w14:paraId="2FB3FEC0" w14:textId="73139C71"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Nome do EPI</w:t>
            </w:r>
          </w:p>
        </w:tc>
        <w:tc>
          <w:tcPr>
            <w:tcW w:w="1080" w:type="dxa"/>
            <w:vMerge w:val="restart"/>
            <w:vAlign w:val="center"/>
          </w:tcPr>
          <w:p w14:paraId="2740CE23" w14:textId="1C0E055D"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Qtd. Recd.</w:t>
            </w:r>
          </w:p>
        </w:tc>
        <w:tc>
          <w:tcPr>
            <w:tcW w:w="6120" w:type="dxa"/>
            <w:gridSpan w:val="5"/>
            <w:vAlign w:val="center"/>
          </w:tcPr>
          <w:p w14:paraId="7C30EC01" w14:textId="0FF274BD"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Verificações</w:t>
            </w:r>
          </w:p>
        </w:tc>
        <w:tc>
          <w:tcPr>
            <w:tcW w:w="1260" w:type="dxa"/>
            <w:vMerge w:val="restart"/>
            <w:vAlign w:val="center"/>
          </w:tcPr>
          <w:p w14:paraId="7BDAD3A7" w14:textId="2BC032C9"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Qtd. Aceitaram</w:t>
            </w:r>
          </w:p>
        </w:tc>
        <w:tc>
          <w:tcPr>
            <w:tcW w:w="1260" w:type="dxa"/>
            <w:vMerge w:val="restart"/>
            <w:vAlign w:val="center"/>
          </w:tcPr>
          <w:p w14:paraId="14F6A016" w14:textId="0404562A"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Inspecionado por</w:t>
            </w:r>
          </w:p>
        </w:tc>
      </w:tr>
      <w:tr w:rsidR="002E7CA1" w:rsidRPr="002E7CA1" w14:paraId="75E4538A" w14:textId="77777777" w:rsidTr="002872CD">
        <w:trPr>
          <w:cantSplit/>
          <w:trHeight w:val="325"/>
        </w:trPr>
        <w:tc>
          <w:tcPr>
            <w:tcW w:w="1560" w:type="dxa"/>
            <w:vMerge/>
            <w:vAlign w:val="center"/>
          </w:tcPr>
          <w:p w14:paraId="3BA877F4" w14:textId="77777777" w:rsidR="002E7CA1" w:rsidRPr="002E7CA1" w:rsidRDefault="002E7CA1" w:rsidP="002E7CA1">
            <w:pPr>
              <w:spacing w:before="60" w:after="60"/>
              <w:jc w:val="center"/>
              <w:rPr>
                <w:rFonts w:ascii="Arial" w:hAnsi="Arial" w:cs="Times New Roman"/>
                <w:b/>
                <w:szCs w:val="20"/>
                <w:lang w:val="en-GB"/>
              </w:rPr>
            </w:pPr>
          </w:p>
        </w:tc>
        <w:tc>
          <w:tcPr>
            <w:tcW w:w="1275" w:type="dxa"/>
            <w:vMerge/>
            <w:vAlign w:val="center"/>
          </w:tcPr>
          <w:p w14:paraId="490E9D89" w14:textId="77777777" w:rsidR="002E7CA1" w:rsidRPr="002E7CA1" w:rsidRDefault="002E7CA1" w:rsidP="002E7CA1">
            <w:pPr>
              <w:spacing w:before="60" w:after="60"/>
              <w:jc w:val="center"/>
              <w:rPr>
                <w:rFonts w:ascii="Arial" w:hAnsi="Arial" w:cs="Times New Roman"/>
                <w:b/>
                <w:szCs w:val="20"/>
                <w:lang w:val="en-GB"/>
              </w:rPr>
            </w:pPr>
          </w:p>
        </w:tc>
        <w:tc>
          <w:tcPr>
            <w:tcW w:w="2385" w:type="dxa"/>
            <w:vMerge/>
            <w:vAlign w:val="center"/>
          </w:tcPr>
          <w:p w14:paraId="50BE7F10" w14:textId="77777777" w:rsidR="002E7CA1" w:rsidRPr="002E7CA1" w:rsidRDefault="002E7CA1" w:rsidP="002E7CA1">
            <w:pPr>
              <w:spacing w:before="60" w:after="60"/>
              <w:jc w:val="center"/>
              <w:rPr>
                <w:rFonts w:ascii="Arial" w:hAnsi="Arial" w:cs="Times New Roman"/>
                <w:b/>
                <w:szCs w:val="20"/>
                <w:lang w:val="en-GB"/>
              </w:rPr>
            </w:pPr>
          </w:p>
        </w:tc>
        <w:tc>
          <w:tcPr>
            <w:tcW w:w="1080" w:type="dxa"/>
            <w:vMerge/>
            <w:vAlign w:val="center"/>
          </w:tcPr>
          <w:p w14:paraId="371D710A" w14:textId="77777777" w:rsidR="002E7CA1" w:rsidRPr="002E7CA1" w:rsidRDefault="002E7CA1" w:rsidP="002E7CA1">
            <w:pPr>
              <w:spacing w:before="60" w:after="60"/>
              <w:jc w:val="center"/>
              <w:rPr>
                <w:rFonts w:ascii="Arial" w:hAnsi="Arial" w:cs="Times New Roman"/>
                <w:b/>
                <w:szCs w:val="20"/>
                <w:lang w:val="en-GB"/>
              </w:rPr>
            </w:pPr>
          </w:p>
        </w:tc>
        <w:tc>
          <w:tcPr>
            <w:tcW w:w="1224" w:type="dxa"/>
            <w:vAlign w:val="center"/>
          </w:tcPr>
          <w:p w14:paraId="7F865981" w14:textId="7D96ABB5"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Condição física</w:t>
            </w:r>
          </w:p>
        </w:tc>
        <w:tc>
          <w:tcPr>
            <w:tcW w:w="1224" w:type="dxa"/>
            <w:vAlign w:val="center"/>
          </w:tcPr>
          <w:p w14:paraId="6024B800" w14:textId="05444E79"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Verificações funcionais</w:t>
            </w:r>
          </w:p>
        </w:tc>
        <w:tc>
          <w:tcPr>
            <w:tcW w:w="1224" w:type="dxa"/>
            <w:vAlign w:val="center"/>
          </w:tcPr>
          <w:p w14:paraId="7BB3C7DD" w14:textId="16CAB800" w:rsidR="002E7CA1" w:rsidRPr="002E7CA1" w:rsidRDefault="002E7CA1" w:rsidP="002E7CA1">
            <w:pPr>
              <w:spacing w:before="60" w:after="60"/>
              <w:jc w:val="center"/>
              <w:rPr>
                <w:rFonts w:ascii="Arial" w:hAnsi="Arial" w:cs="Times New Roman"/>
                <w:b/>
                <w:szCs w:val="20"/>
                <w:lang w:val="en-GB"/>
              </w:rPr>
            </w:pPr>
            <w:r>
              <w:rPr>
                <w:rFonts w:ascii="Arial" w:hAnsi="Arial" w:cs="Times New Roman"/>
                <w:b/>
                <w:szCs w:val="20"/>
                <w:lang w:val="en-GB"/>
              </w:rPr>
              <w:t>Marca / fabricação</w:t>
            </w:r>
          </w:p>
        </w:tc>
        <w:tc>
          <w:tcPr>
            <w:tcW w:w="1224" w:type="dxa"/>
            <w:vAlign w:val="center"/>
          </w:tcPr>
          <w:p w14:paraId="3B0770C2" w14:textId="27200B28"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Relatório de teste, se houver</w:t>
            </w:r>
          </w:p>
        </w:tc>
        <w:tc>
          <w:tcPr>
            <w:tcW w:w="1224" w:type="dxa"/>
            <w:vAlign w:val="center"/>
          </w:tcPr>
          <w:p w14:paraId="277D858A" w14:textId="4410D935" w:rsidR="002E7CA1" w:rsidRPr="002E7CA1" w:rsidRDefault="002E7CA1" w:rsidP="002E7CA1">
            <w:pPr>
              <w:spacing w:before="60" w:after="60"/>
              <w:jc w:val="center"/>
              <w:rPr>
                <w:rFonts w:ascii="Arial" w:hAnsi="Arial" w:cs="Times New Roman"/>
                <w:b/>
                <w:szCs w:val="20"/>
                <w:lang w:val="en-GB"/>
              </w:rPr>
            </w:pPr>
            <w:r w:rsidRPr="002E7CA1">
              <w:rPr>
                <w:rFonts w:ascii="Arial" w:hAnsi="Arial" w:cs="Times New Roman"/>
                <w:b/>
                <w:szCs w:val="20"/>
                <w:lang w:val="en-GB"/>
              </w:rPr>
              <w:t>Qtd. De acordo com o PO</w:t>
            </w:r>
          </w:p>
        </w:tc>
        <w:tc>
          <w:tcPr>
            <w:tcW w:w="1260" w:type="dxa"/>
            <w:vMerge/>
            <w:vAlign w:val="center"/>
          </w:tcPr>
          <w:p w14:paraId="1578C86A" w14:textId="77777777" w:rsidR="002E7CA1" w:rsidRPr="002E7CA1" w:rsidRDefault="002E7CA1" w:rsidP="002E7CA1">
            <w:pPr>
              <w:spacing w:before="60" w:after="60"/>
              <w:jc w:val="center"/>
              <w:rPr>
                <w:rFonts w:ascii="Arial" w:hAnsi="Arial" w:cs="Times New Roman"/>
                <w:b/>
                <w:szCs w:val="20"/>
                <w:lang w:val="en-GB"/>
              </w:rPr>
            </w:pPr>
          </w:p>
        </w:tc>
        <w:tc>
          <w:tcPr>
            <w:tcW w:w="1260" w:type="dxa"/>
            <w:vMerge/>
            <w:vAlign w:val="center"/>
          </w:tcPr>
          <w:p w14:paraId="55AD56B5" w14:textId="77777777" w:rsidR="002E7CA1" w:rsidRPr="002E7CA1" w:rsidRDefault="002E7CA1" w:rsidP="002E7CA1">
            <w:pPr>
              <w:spacing w:before="60" w:after="60"/>
              <w:jc w:val="center"/>
              <w:rPr>
                <w:rFonts w:ascii="Arial" w:hAnsi="Arial" w:cs="Times New Roman"/>
                <w:b/>
                <w:szCs w:val="20"/>
                <w:lang w:val="en-GB"/>
              </w:rPr>
            </w:pPr>
          </w:p>
        </w:tc>
      </w:tr>
    </w:tbl>
    <w:tbl>
      <w:tblPr>
        <w:tblpPr w:leftFromText="141" w:rightFromText="141" w:vertAnchor="page" w:horzAnchor="margin" w:tblpX="-23" w:tblpY="4021"/>
        <w:tblW w:w="1494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990"/>
        <w:gridCol w:w="1822"/>
        <w:gridCol w:w="2408"/>
        <w:gridCol w:w="1080"/>
        <w:gridCol w:w="1224"/>
        <w:gridCol w:w="1224"/>
        <w:gridCol w:w="1224"/>
        <w:gridCol w:w="1224"/>
        <w:gridCol w:w="1224"/>
        <w:gridCol w:w="1260"/>
        <w:gridCol w:w="1260"/>
      </w:tblGrid>
      <w:tr w:rsidR="002E7CA1" w14:paraId="625469F6" w14:textId="77777777" w:rsidTr="002872CD">
        <w:trPr>
          <w:cantSplit/>
          <w:trHeight w:val="325"/>
        </w:trPr>
        <w:tc>
          <w:tcPr>
            <w:tcW w:w="990" w:type="dxa"/>
            <w:vAlign w:val="center"/>
          </w:tcPr>
          <w:p w14:paraId="21D8FF31"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1CC2D1CC"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78F73C8C"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3FDAC4F7"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46C3062E"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42D0F35E"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5154320"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7BBD04A1"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D6784CF"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275EB777"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77B127E5" w14:textId="77777777" w:rsidR="002E7CA1" w:rsidRPr="00917D79" w:rsidRDefault="002E7CA1" w:rsidP="002E7CA1">
            <w:pPr>
              <w:pStyle w:val="Cabealho"/>
              <w:spacing w:before="240" w:after="240"/>
              <w:jc w:val="center"/>
              <w:rPr>
                <w:rFonts w:ascii="Arial" w:hAnsi="Arial"/>
              </w:rPr>
            </w:pPr>
          </w:p>
        </w:tc>
      </w:tr>
      <w:tr w:rsidR="002E7CA1" w14:paraId="5E1AED37" w14:textId="77777777" w:rsidTr="002872CD">
        <w:trPr>
          <w:cantSplit/>
          <w:trHeight w:val="325"/>
        </w:trPr>
        <w:tc>
          <w:tcPr>
            <w:tcW w:w="990" w:type="dxa"/>
            <w:vAlign w:val="center"/>
          </w:tcPr>
          <w:p w14:paraId="5B71E040"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3AB4E7F1"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4932E995"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4137DB96"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6EFD6E5"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A13DB06"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36C621C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A0A1299"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F7872D7"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ADA7439"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59A9B1E8" w14:textId="77777777" w:rsidR="002E7CA1" w:rsidRPr="00917D79" w:rsidRDefault="002E7CA1" w:rsidP="002E7CA1">
            <w:pPr>
              <w:pStyle w:val="Cabealho"/>
              <w:spacing w:before="240" w:after="240"/>
              <w:jc w:val="center"/>
              <w:rPr>
                <w:rFonts w:ascii="Arial" w:hAnsi="Arial"/>
              </w:rPr>
            </w:pPr>
          </w:p>
        </w:tc>
      </w:tr>
      <w:tr w:rsidR="002E7CA1" w14:paraId="761CE84D" w14:textId="77777777" w:rsidTr="002872CD">
        <w:trPr>
          <w:cantSplit/>
          <w:trHeight w:val="325"/>
        </w:trPr>
        <w:tc>
          <w:tcPr>
            <w:tcW w:w="990" w:type="dxa"/>
            <w:vAlign w:val="center"/>
          </w:tcPr>
          <w:p w14:paraId="4A0B5250"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2F61A027"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4F49D0E2"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5DDF4A56"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A33B615"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CDD329A"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CEAF1CC"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7C4AED42"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17CE81F"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0FE1E3E0"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7EFD074" w14:textId="77777777" w:rsidR="002E7CA1" w:rsidRPr="00917D79" w:rsidRDefault="002E7CA1" w:rsidP="002E7CA1">
            <w:pPr>
              <w:pStyle w:val="Cabealho"/>
              <w:spacing w:before="240" w:after="240"/>
              <w:jc w:val="center"/>
              <w:rPr>
                <w:rFonts w:ascii="Arial" w:hAnsi="Arial"/>
              </w:rPr>
            </w:pPr>
          </w:p>
        </w:tc>
      </w:tr>
      <w:tr w:rsidR="002E7CA1" w14:paraId="4CDE6645" w14:textId="77777777" w:rsidTr="002872CD">
        <w:trPr>
          <w:cantSplit/>
          <w:trHeight w:val="325"/>
        </w:trPr>
        <w:tc>
          <w:tcPr>
            <w:tcW w:w="990" w:type="dxa"/>
            <w:vAlign w:val="center"/>
          </w:tcPr>
          <w:p w14:paraId="4E08BCF8"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40465E9E"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66A8BC25"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7246D518"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269EB0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4699E24"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72E4B2ED"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4AB124DC"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8DFE205"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0FEE81FB"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4BFD3B72" w14:textId="77777777" w:rsidR="002E7CA1" w:rsidRPr="00917D79" w:rsidRDefault="002E7CA1" w:rsidP="002E7CA1">
            <w:pPr>
              <w:pStyle w:val="Cabealho"/>
              <w:spacing w:before="240" w:after="240"/>
              <w:jc w:val="center"/>
              <w:rPr>
                <w:rFonts w:ascii="Arial" w:hAnsi="Arial"/>
              </w:rPr>
            </w:pPr>
          </w:p>
        </w:tc>
      </w:tr>
      <w:tr w:rsidR="002E7CA1" w14:paraId="3219590D" w14:textId="77777777" w:rsidTr="002872CD">
        <w:trPr>
          <w:cantSplit/>
          <w:trHeight w:val="325"/>
        </w:trPr>
        <w:tc>
          <w:tcPr>
            <w:tcW w:w="990" w:type="dxa"/>
            <w:vAlign w:val="center"/>
          </w:tcPr>
          <w:p w14:paraId="0B064773"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0AEFCD37"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2CA06091"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1FA56D40"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85CEA2C"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F905D20"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30513E8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37D7EFAC"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72126948"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475DDA27"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7686F2B1" w14:textId="77777777" w:rsidR="002E7CA1" w:rsidRPr="00917D79" w:rsidRDefault="002E7CA1" w:rsidP="002E7CA1">
            <w:pPr>
              <w:pStyle w:val="Cabealho"/>
              <w:spacing w:before="240" w:after="240"/>
              <w:jc w:val="center"/>
              <w:rPr>
                <w:rFonts w:ascii="Arial" w:hAnsi="Arial"/>
              </w:rPr>
            </w:pPr>
          </w:p>
        </w:tc>
      </w:tr>
      <w:tr w:rsidR="002E7CA1" w14:paraId="7D3A9D0C" w14:textId="77777777" w:rsidTr="002872CD">
        <w:trPr>
          <w:cantSplit/>
          <w:trHeight w:val="325"/>
        </w:trPr>
        <w:tc>
          <w:tcPr>
            <w:tcW w:w="990" w:type="dxa"/>
            <w:vAlign w:val="center"/>
          </w:tcPr>
          <w:p w14:paraId="117A1F2B"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150A6720"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4B22FA6F"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17EE5CED"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E6FB974"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F2A6A50"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93D4A5D"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F5AC0AD"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079EA676"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C64A8D9"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CAE7E92" w14:textId="77777777" w:rsidR="002E7CA1" w:rsidRPr="00917D79" w:rsidRDefault="002E7CA1" w:rsidP="002E7CA1">
            <w:pPr>
              <w:pStyle w:val="Cabealho"/>
              <w:spacing w:before="240" w:after="240"/>
              <w:jc w:val="center"/>
              <w:rPr>
                <w:rFonts w:ascii="Arial" w:hAnsi="Arial"/>
              </w:rPr>
            </w:pPr>
          </w:p>
        </w:tc>
      </w:tr>
      <w:tr w:rsidR="002E7CA1" w14:paraId="06A5B448" w14:textId="77777777" w:rsidTr="002872CD">
        <w:trPr>
          <w:cantSplit/>
          <w:trHeight w:val="325"/>
        </w:trPr>
        <w:tc>
          <w:tcPr>
            <w:tcW w:w="990" w:type="dxa"/>
            <w:vAlign w:val="center"/>
          </w:tcPr>
          <w:p w14:paraId="4CA7D8DC"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5E37415E"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08D39E00"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39611A3A"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D37EDB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45A6C292"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9832D0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8629AFE"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9E0C003"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E3326B4"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3B60ABA5" w14:textId="77777777" w:rsidR="002E7CA1" w:rsidRPr="00917D79" w:rsidRDefault="002E7CA1" w:rsidP="002E7CA1">
            <w:pPr>
              <w:pStyle w:val="Cabealho"/>
              <w:spacing w:before="240" w:after="240"/>
              <w:jc w:val="center"/>
              <w:rPr>
                <w:rFonts w:ascii="Arial" w:hAnsi="Arial"/>
              </w:rPr>
            </w:pPr>
          </w:p>
        </w:tc>
      </w:tr>
      <w:tr w:rsidR="002E7CA1" w14:paraId="481E60FA" w14:textId="77777777" w:rsidTr="002872CD">
        <w:trPr>
          <w:cantSplit/>
          <w:trHeight w:val="325"/>
        </w:trPr>
        <w:tc>
          <w:tcPr>
            <w:tcW w:w="990" w:type="dxa"/>
            <w:vAlign w:val="center"/>
          </w:tcPr>
          <w:p w14:paraId="1E01F1BE"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4BA3D9B8"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67E43D8F"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3A1A8F5C"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7FA924B"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2CB00DD"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0ED1246"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31E2E82A"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8F159D7"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0E106AFE"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26E55C9B" w14:textId="77777777" w:rsidR="002E7CA1" w:rsidRPr="00917D79" w:rsidRDefault="002E7CA1" w:rsidP="002E7CA1">
            <w:pPr>
              <w:pStyle w:val="Cabealho"/>
              <w:spacing w:before="240" w:after="240"/>
              <w:jc w:val="center"/>
              <w:rPr>
                <w:rFonts w:ascii="Arial" w:hAnsi="Arial"/>
              </w:rPr>
            </w:pPr>
          </w:p>
        </w:tc>
      </w:tr>
      <w:tr w:rsidR="002E7CA1" w14:paraId="75E51E42" w14:textId="77777777" w:rsidTr="002872CD">
        <w:trPr>
          <w:cantSplit/>
          <w:trHeight w:val="325"/>
        </w:trPr>
        <w:tc>
          <w:tcPr>
            <w:tcW w:w="990" w:type="dxa"/>
            <w:vAlign w:val="center"/>
          </w:tcPr>
          <w:p w14:paraId="507B3947"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22512632"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1E3317FE"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292C3E39"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15BC71B"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8F22BB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D836A83"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59A006E"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500F3176"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71E949DD"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1DC3A6DD" w14:textId="77777777" w:rsidR="002E7CA1" w:rsidRPr="00917D79" w:rsidRDefault="002E7CA1" w:rsidP="002E7CA1">
            <w:pPr>
              <w:pStyle w:val="Cabealho"/>
              <w:spacing w:before="240" w:after="240"/>
              <w:jc w:val="center"/>
              <w:rPr>
                <w:rFonts w:ascii="Arial" w:hAnsi="Arial"/>
              </w:rPr>
            </w:pPr>
          </w:p>
        </w:tc>
      </w:tr>
      <w:tr w:rsidR="002E7CA1" w14:paraId="3D1F8600" w14:textId="77777777" w:rsidTr="002872CD">
        <w:trPr>
          <w:cantSplit/>
          <w:trHeight w:val="325"/>
        </w:trPr>
        <w:tc>
          <w:tcPr>
            <w:tcW w:w="990" w:type="dxa"/>
            <w:vAlign w:val="center"/>
          </w:tcPr>
          <w:p w14:paraId="71C6D018" w14:textId="77777777" w:rsidR="002E7CA1" w:rsidRPr="00917D79" w:rsidRDefault="002E7CA1" w:rsidP="002E7CA1">
            <w:pPr>
              <w:pStyle w:val="Cabealho"/>
              <w:spacing w:before="240" w:after="240"/>
              <w:jc w:val="center"/>
              <w:rPr>
                <w:rFonts w:ascii="Arial" w:hAnsi="Arial"/>
              </w:rPr>
            </w:pPr>
          </w:p>
        </w:tc>
        <w:tc>
          <w:tcPr>
            <w:tcW w:w="1822" w:type="dxa"/>
            <w:vAlign w:val="center"/>
          </w:tcPr>
          <w:p w14:paraId="732A2E50" w14:textId="77777777" w:rsidR="002E7CA1" w:rsidRPr="00917D79" w:rsidRDefault="002E7CA1" w:rsidP="002E7CA1">
            <w:pPr>
              <w:pStyle w:val="Cabealho"/>
              <w:spacing w:before="240" w:after="240"/>
              <w:jc w:val="center"/>
              <w:rPr>
                <w:rFonts w:ascii="Arial" w:hAnsi="Arial"/>
              </w:rPr>
            </w:pPr>
          </w:p>
        </w:tc>
        <w:tc>
          <w:tcPr>
            <w:tcW w:w="2408" w:type="dxa"/>
            <w:vAlign w:val="center"/>
          </w:tcPr>
          <w:p w14:paraId="343FAE2C" w14:textId="77777777" w:rsidR="002E7CA1" w:rsidRPr="00917D79" w:rsidRDefault="002E7CA1" w:rsidP="002E7CA1">
            <w:pPr>
              <w:pStyle w:val="Cabealho"/>
              <w:spacing w:before="240" w:after="240"/>
              <w:jc w:val="center"/>
              <w:rPr>
                <w:rFonts w:ascii="Arial" w:hAnsi="Arial"/>
              </w:rPr>
            </w:pPr>
          </w:p>
        </w:tc>
        <w:tc>
          <w:tcPr>
            <w:tcW w:w="1080" w:type="dxa"/>
            <w:vAlign w:val="center"/>
          </w:tcPr>
          <w:p w14:paraId="0A09923F"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2C3C4092"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E85F808"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14892054"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6BA9ECB0" w14:textId="77777777" w:rsidR="002E7CA1" w:rsidRPr="00917D79" w:rsidRDefault="002E7CA1" w:rsidP="002E7CA1">
            <w:pPr>
              <w:pStyle w:val="Cabealho"/>
              <w:spacing w:before="240" w:after="240"/>
              <w:jc w:val="center"/>
              <w:rPr>
                <w:rFonts w:ascii="Arial" w:hAnsi="Arial"/>
              </w:rPr>
            </w:pPr>
          </w:p>
        </w:tc>
        <w:tc>
          <w:tcPr>
            <w:tcW w:w="1224" w:type="dxa"/>
            <w:vAlign w:val="center"/>
          </w:tcPr>
          <w:p w14:paraId="70EA0249"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5C66AF84" w14:textId="77777777" w:rsidR="002E7CA1" w:rsidRPr="00917D79" w:rsidRDefault="002E7CA1" w:rsidP="002E7CA1">
            <w:pPr>
              <w:pStyle w:val="Cabealho"/>
              <w:spacing w:before="240" w:after="240"/>
              <w:jc w:val="center"/>
              <w:rPr>
                <w:rFonts w:ascii="Arial" w:hAnsi="Arial"/>
              </w:rPr>
            </w:pPr>
          </w:p>
        </w:tc>
        <w:tc>
          <w:tcPr>
            <w:tcW w:w="1260" w:type="dxa"/>
            <w:vAlign w:val="center"/>
          </w:tcPr>
          <w:p w14:paraId="6A6844AD" w14:textId="77777777" w:rsidR="002E7CA1" w:rsidRPr="00917D79" w:rsidRDefault="002E7CA1" w:rsidP="002E7CA1">
            <w:pPr>
              <w:pStyle w:val="Cabealho"/>
              <w:spacing w:before="240" w:after="240"/>
              <w:jc w:val="center"/>
              <w:rPr>
                <w:rFonts w:ascii="Arial" w:hAnsi="Arial"/>
              </w:rPr>
            </w:pPr>
          </w:p>
        </w:tc>
      </w:tr>
    </w:tbl>
    <w:p w14:paraId="7104F3E8" w14:textId="77777777" w:rsidR="002E7CA1" w:rsidRDefault="002E7CA1" w:rsidP="002E7CA1">
      <w:pPr>
        <w:keepNext/>
        <w:spacing w:after="60"/>
        <w:outlineLvl w:val="0"/>
        <w:rPr>
          <w:b/>
          <w:bCs/>
          <w:kern w:val="32"/>
          <w:sz w:val="28"/>
          <w:szCs w:val="32"/>
        </w:rPr>
      </w:pPr>
    </w:p>
    <w:p w14:paraId="63ABB62A" w14:textId="77777777" w:rsidR="002E7CA1" w:rsidRPr="00D62FEB" w:rsidRDefault="002E7CA1" w:rsidP="002E7CA1">
      <w:pPr>
        <w:keepNext/>
        <w:spacing w:after="60"/>
        <w:outlineLvl w:val="0"/>
        <w:rPr>
          <w:b/>
          <w:bCs/>
          <w:kern w:val="32"/>
          <w:sz w:val="28"/>
          <w:szCs w:val="32"/>
        </w:rPr>
      </w:pPr>
    </w:p>
    <w:p w14:paraId="151BBB87" w14:textId="77777777" w:rsidR="00D62FEB" w:rsidRPr="00E3322C" w:rsidRDefault="00D62FEB" w:rsidP="00E3322C"/>
    <w:sectPr w:rsidR="00D62FEB" w:rsidRPr="00E3322C" w:rsidSect="00D62FEB">
      <w:pgSz w:w="16838" w:h="11906" w:orient="landscape"/>
      <w:pgMar w:top="993" w:right="1134" w:bottom="1440" w:left="1440" w:header="567"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24FF" w14:textId="77777777" w:rsidR="00445F43" w:rsidRDefault="00445F43">
      <w:r>
        <w:separator/>
      </w:r>
    </w:p>
  </w:endnote>
  <w:endnote w:type="continuationSeparator" w:id="0">
    <w:p w14:paraId="1023E559" w14:textId="77777777" w:rsidR="00445F43" w:rsidRDefault="0044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20">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FA32" w14:textId="77777777" w:rsidR="00445F43" w:rsidRDefault="00445F43">
      <w:r>
        <w:separator/>
      </w:r>
    </w:p>
  </w:footnote>
  <w:footnote w:type="continuationSeparator" w:id="0">
    <w:p w14:paraId="156284A5" w14:textId="77777777" w:rsidR="00445F43" w:rsidRDefault="00445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27261B"/>
    <w:multiLevelType w:val="hybridMultilevel"/>
    <w:tmpl w:val="607252D4"/>
    <w:lvl w:ilvl="0" w:tplc="4EB4C596">
      <w:start w:val="5"/>
      <w:numFmt w:val="bullet"/>
      <w:lvlText w:val=""/>
      <w:lvlJc w:val="left"/>
      <w:pPr>
        <w:tabs>
          <w:tab w:val="num" w:pos="360"/>
        </w:tabs>
        <w:ind w:left="360" w:hanging="360"/>
      </w:pPr>
      <w:rPr>
        <w:rFonts w:ascii="20" w:hAnsi="20" w:cs="Arial" w:hint="default"/>
        <w:b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4"/>
  </w:num>
  <w:num w:numId="3">
    <w:abstractNumId w:val="18"/>
  </w:num>
  <w:num w:numId="4">
    <w:abstractNumId w:val="43"/>
  </w:num>
  <w:num w:numId="5">
    <w:abstractNumId w:val="34"/>
  </w:num>
  <w:num w:numId="6">
    <w:abstractNumId w:val="28"/>
  </w:num>
  <w:num w:numId="7">
    <w:abstractNumId w:val="24"/>
  </w:num>
  <w:num w:numId="8">
    <w:abstractNumId w:val="21"/>
  </w:num>
  <w:num w:numId="9">
    <w:abstractNumId w:val="29"/>
  </w:num>
  <w:num w:numId="10">
    <w:abstractNumId w:val="1"/>
  </w:num>
  <w:num w:numId="11">
    <w:abstractNumId w:val="19"/>
  </w:num>
  <w:num w:numId="12">
    <w:abstractNumId w:val="3"/>
  </w:num>
  <w:num w:numId="13">
    <w:abstractNumId w:val="6"/>
  </w:num>
  <w:num w:numId="14">
    <w:abstractNumId w:val="27"/>
  </w:num>
  <w:num w:numId="15">
    <w:abstractNumId w:val="16"/>
  </w:num>
  <w:num w:numId="16">
    <w:abstractNumId w:val="7"/>
  </w:num>
  <w:num w:numId="17">
    <w:abstractNumId w:val="11"/>
  </w:num>
  <w:num w:numId="18">
    <w:abstractNumId w:val="4"/>
  </w:num>
  <w:num w:numId="19">
    <w:abstractNumId w:val="38"/>
  </w:num>
  <w:num w:numId="20">
    <w:abstractNumId w:val="13"/>
  </w:num>
  <w:num w:numId="21">
    <w:abstractNumId w:val="33"/>
  </w:num>
  <w:num w:numId="22">
    <w:abstractNumId w:val="37"/>
  </w:num>
  <w:num w:numId="23">
    <w:abstractNumId w:val="10"/>
  </w:num>
  <w:num w:numId="24">
    <w:abstractNumId w:val="32"/>
  </w:num>
  <w:num w:numId="25">
    <w:abstractNumId w:val="8"/>
  </w:num>
  <w:num w:numId="26">
    <w:abstractNumId w:val="25"/>
  </w:num>
  <w:num w:numId="27">
    <w:abstractNumId w:val="0"/>
  </w:num>
  <w:num w:numId="28">
    <w:abstractNumId w:val="36"/>
  </w:num>
  <w:num w:numId="29">
    <w:abstractNumId w:val="14"/>
  </w:num>
  <w:num w:numId="30">
    <w:abstractNumId w:val="45"/>
  </w:num>
  <w:num w:numId="31">
    <w:abstractNumId w:val="42"/>
  </w:num>
  <w:num w:numId="32">
    <w:abstractNumId w:val="39"/>
  </w:num>
  <w:num w:numId="33">
    <w:abstractNumId w:val="30"/>
  </w:num>
  <w:num w:numId="34">
    <w:abstractNumId w:val="12"/>
  </w:num>
  <w:num w:numId="35">
    <w:abstractNumId w:val="46"/>
  </w:num>
  <w:num w:numId="36">
    <w:abstractNumId w:val="9"/>
  </w:num>
  <w:num w:numId="37">
    <w:abstractNumId w:val="40"/>
  </w:num>
  <w:num w:numId="38">
    <w:abstractNumId w:val="15"/>
  </w:num>
  <w:num w:numId="39">
    <w:abstractNumId w:val="22"/>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1F6314"/>
    <w:rsid w:val="00200ED8"/>
    <w:rsid w:val="00241695"/>
    <w:rsid w:val="00252D1F"/>
    <w:rsid w:val="002872CD"/>
    <w:rsid w:val="0029113A"/>
    <w:rsid w:val="002C0FB8"/>
    <w:rsid w:val="002E181C"/>
    <w:rsid w:val="002E7CA1"/>
    <w:rsid w:val="003149DC"/>
    <w:rsid w:val="003871BA"/>
    <w:rsid w:val="0040034A"/>
    <w:rsid w:val="00400A8E"/>
    <w:rsid w:val="00424940"/>
    <w:rsid w:val="00445F43"/>
    <w:rsid w:val="00471623"/>
    <w:rsid w:val="005143D9"/>
    <w:rsid w:val="00523FD9"/>
    <w:rsid w:val="0054524F"/>
    <w:rsid w:val="005C1F6E"/>
    <w:rsid w:val="005D61D4"/>
    <w:rsid w:val="005D6F23"/>
    <w:rsid w:val="00640E68"/>
    <w:rsid w:val="0065304E"/>
    <w:rsid w:val="006A100D"/>
    <w:rsid w:val="006C66B5"/>
    <w:rsid w:val="006C7202"/>
    <w:rsid w:val="00707378"/>
    <w:rsid w:val="007612AF"/>
    <w:rsid w:val="00766065"/>
    <w:rsid w:val="00785B2B"/>
    <w:rsid w:val="007C2FF5"/>
    <w:rsid w:val="007E49F6"/>
    <w:rsid w:val="007E504A"/>
    <w:rsid w:val="00847AD9"/>
    <w:rsid w:val="00986D51"/>
    <w:rsid w:val="009C3745"/>
    <w:rsid w:val="00A00E84"/>
    <w:rsid w:val="00A21E47"/>
    <w:rsid w:val="00AD6F85"/>
    <w:rsid w:val="00AF1E61"/>
    <w:rsid w:val="00BB2809"/>
    <w:rsid w:val="00BD157A"/>
    <w:rsid w:val="00D1269C"/>
    <w:rsid w:val="00D51A0F"/>
    <w:rsid w:val="00D62FEB"/>
    <w:rsid w:val="00DD284A"/>
    <w:rsid w:val="00E3322C"/>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character" w:styleId="nfase">
    <w:name w:val="Emphasis"/>
    <w:uiPriority w:val="20"/>
    <w:qFormat/>
    <w:rsid w:val="002C0FB8"/>
    <w:rPr>
      <w:i/>
      <w:iCs/>
    </w:rPr>
  </w:style>
  <w:style w:type="paragraph" w:customStyle="1" w:styleId="Style1">
    <w:name w:val="Style 1"/>
    <w:uiPriority w:val="99"/>
    <w:rsid w:val="002C0FB8"/>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02862796">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sChild>
        <w:div w:id="1247575608">
          <w:marLeft w:val="0"/>
          <w:marRight w:val="0"/>
          <w:marTop w:val="100"/>
          <w:marBottom w:val="0"/>
          <w:divBdr>
            <w:top w:val="none" w:sz="0" w:space="0" w:color="auto"/>
            <w:left w:val="none" w:sz="0" w:space="0" w:color="auto"/>
            <w:bottom w:val="none" w:sz="0" w:space="0" w:color="auto"/>
            <w:right w:val="none" w:sz="0" w:space="0" w:color="auto"/>
          </w:divBdr>
          <w:divsChild>
            <w:div w:id="1602058157">
              <w:marLeft w:val="0"/>
              <w:marRight w:val="0"/>
              <w:marTop w:val="60"/>
              <w:marBottom w:val="0"/>
              <w:divBdr>
                <w:top w:val="none" w:sz="0" w:space="0" w:color="auto"/>
                <w:left w:val="none" w:sz="0" w:space="0" w:color="auto"/>
                <w:bottom w:val="none" w:sz="0" w:space="0" w:color="auto"/>
                <w:right w:val="none" w:sz="0" w:space="0" w:color="auto"/>
              </w:divBdr>
            </w:div>
          </w:divsChild>
        </w:div>
        <w:div w:id="1372146513">
          <w:marLeft w:val="0"/>
          <w:marRight w:val="0"/>
          <w:marTop w:val="0"/>
          <w:marBottom w:val="0"/>
          <w:divBdr>
            <w:top w:val="none" w:sz="0" w:space="0" w:color="auto"/>
            <w:left w:val="none" w:sz="0" w:space="0" w:color="auto"/>
            <w:bottom w:val="none" w:sz="0" w:space="0" w:color="auto"/>
            <w:right w:val="none" w:sz="0" w:space="0" w:color="auto"/>
          </w:divBdr>
          <w:divsChild>
            <w:div w:id="811559679">
              <w:marLeft w:val="0"/>
              <w:marRight w:val="0"/>
              <w:marTop w:val="0"/>
              <w:marBottom w:val="0"/>
              <w:divBdr>
                <w:top w:val="none" w:sz="0" w:space="0" w:color="auto"/>
                <w:left w:val="none" w:sz="0" w:space="0" w:color="auto"/>
                <w:bottom w:val="none" w:sz="0" w:space="0" w:color="auto"/>
                <w:right w:val="none" w:sz="0" w:space="0" w:color="auto"/>
              </w:divBdr>
              <w:divsChild>
                <w:div w:id="1697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115</Words>
  <Characters>624</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2021-08-24T21:05:00Z</dcterms:created>
  <dcterms:modified xsi:type="dcterms:W3CDTF">2022-01-25T02:04:00Z</dcterms:modified>
</cp:coreProperties>
</file>