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5C13AC" w:rsidRPr="008B2F08" w:rsidRDefault="005C13AC" w:rsidP="005C13AC">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0EA143DF" wp14:editId="5BB57BC8">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5C5A8338" wp14:editId="1768D3D6">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205C640"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highlight w:val="yellow"/>
              <w:lang w:val="pt-BR" w:eastAsia="ja-JP"/>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jc w:val="center"/>
            <w:rPr>
              <w:rFonts w:ascii="Verdana" w:hAnsi="Verdana" w:cs="Arial"/>
              <w:sz w:val="52"/>
              <w:szCs w:val="52"/>
              <w:lang w:val="pt-BR"/>
            </w:rPr>
          </w:pPr>
        </w:p>
        <w:p w:rsidR="005C13AC" w:rsidRPr="00C8351E" w:rsidRDefault="005C13AC" w:rsidP="005C13AC">
          <w:pPr>
            <w:jc w:val="center"/>
            <w:rPr>
              <w:rFonts w:ascii="Verdana" w:hAnsi="Verdana" w:cs="Arial"/>
              <w:sz w:val="52"/>
              <w:szCs w:val="52"/>
              <w:lang w:val="pt-BR"/>
            </w:rPr>
          </w:pPr>
          <w:r w:rsidRPr="00C8351E">
            <w:rPr>
              <w:rFonts w:ascii="Verdana" w:hAnsi="Verdana" w:cs="Arial"/>
              <w:sz w:val="52"/>
              <w:szCs w:val="52"/>
              <w:lang w:val="pt-BR"/>
            </w:rPr>
            <w:t xml:space="preserve">Política do Contrato do </w:t>
          </w:r>
        </w:p>
        <w:p w:rsidR="005C13AC" w:rsidRDefault="005C13AC" w:rsidP="005C13AC">
          <w:pPr>
            <w:jc w:val="center"/>
            <w:rPr>
              <w:rFonts w:ascii="Verdana" w:hAnsi="Verdana" w:cs="Arial"/>
              <w:sz w:val="52"/>
              <w:szCs w:val="52"/>
              <w:lang w:val="pt-BR"/>
            </w:rPr>
          </w:pPr>
          <w:r w:rsidRPr="00C8351E">
            <w:rPr>
              <w:rFonts w:ascii="Verdana" w:hAnsi="Verdana" w:cs="Arial"/>
              <w:sz w:val="52"/>
              <w:szCs w:val="52"/>
              <w:lang w:val="pt-BR"/>
            </w:rPr>
            <w:t>Controlador/</w:t>
          </w:r>
          <w:r>
            <w:rPr>
              <w:rFonts w:ascii="Verdana" w:hAnsi="Verdana" w:cs="Arial"/>
              <w:sz w:val="52"/>
              <w:szCs w:val="52"/>
              <w:lang w:val="pt-BR"/>
            </w:rPr>
            <w:t>Operador</w:t>
          </w:r>
          <w:r w:rsidRPr="00C8351E">
            <w:rPr>
              <w:rFonts w:ascii="Verdana" w:hAnsi="Verdana" w:cs="Arial"/>
              <w:sz w:val="52"/>
              <w:szCs w:val="52"/>
              <w:lang w:val="pt-BR"/>
            </w:rPr>
            <w:t xml:space="preserve"> da LGPD</w:t>
          </w:r>
        </w:p>
        <w:p w:rsidR="005C13AC" w:rsidRPr="008B2F08" w:rsidRDefault="005C13AC" w:rsidP="005C13AC">
          <w:pPr>
            <w:jc w:val="center"/>
            <w:rPr>
              <w:rFonts w:ascii="Verdana" w:hAnsi="Verdana" w:cs="Arial"/>
              <w:sz w:val="52"/>
              <w:szCs w:val="52"/>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2B938013" wp14:editId="54A52FB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602579DE" wp14:editId="18C11E6E">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C13AC" w:rsidRDefault="005C13AC" w:rsidP="005C13AC">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2579DE"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5C13AC" w:rsidRDefault="005C13AC" w:rsidP="005C13AC">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43B92133" wp14:editId="303B870E">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8E2863E"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5C13AC" w:rsidRPr="008B2F08" w:rsidRDefault="005C13AC" w:rsidP="005C13AC">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76B902A4" wp14:editId="32A756A0">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58B2F424" wp14:editId="644CF5DF">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5C13AC" w:rsidRDefault="005C13AC" w:rsidP="005C13AC">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B2F424"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5C13AC" w:rsidRDefault="005C13AC" w:rsidP="005C13AC">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77816252" wp14:editId="39A5DCB9">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5C13AC" w:rsidRDefault="005C13AC" w:rsidP="005C13AC">
                                <w:pPr>
                                  <w:pStyle w:val="A5"/>
                                </w:pPr>
                                <w:r>
                                  <w:t xml:space="preserve">Aviso de Direitos Autorais: </w:t>
                                </w:r>
                              </w:p>
                              <w:p w:rsidR="005C13AC" w:rsidRPr="008B2F08" w:rsidRDefault="005C13AC" w:rsidP="005C13AC">
                                <w:pPr>
                                  <w:rPr>
                                    <w:lang w:val="pt-BR"/>
                                  </w:rPr>
                                </w:pPr>
                              </w:p>
                              <w:p w:rsidR="005C13AC" w:rsidRDefault="005C13AC" w:rsidP="005C13AC">
                                <w:pPr>
                                  <w:pStyle w:val="A4"/>
                                </w:pPr>
                                <w:r>
                                  <w:t>Este documento foi criado por Tutelas e possui © copyright Tutelas, com as exceções a seguir identificadas.</w:t>
                                </w:r>
                              </w:p>
                              <w:p w:rsidR="005C13AC" w:rsidRPr="008B2F08" w:rsidRDefault="005C13AC" w:rsidP="005C13AC">
                                <w:pPr>
                                  <w:rPr>
                                    <w:lang w:val="pt-BR"/>
                                  </w:rPr>
                                </w:pPr>
                              </w:p>
                              <w:p w:rsidR="005C13AC" w:rsidRDefault="005C13AC" w:rsidP="005C13AC">
                                <w:pPr>
                                  <w:pStyle w:val="A5"/>
                                </w:pPr>
                                <w:r>
                                  <w:t xml:space="preserve">Termos de Licença: </w:t>
                                </w:r>
                              </w:p>
                              <w:p w:rsidR="005C13AC" w:rsidRPr="008B2F08" w:rsidRDefault="005C13AC" w:rsidP="005C13AC">
                                <w:pPr>
                                  <w:rPr>
                                    <w:lang w:val="pt-BR"/>
                                  </w:rPr>
                                </w:pPr>
                              </w:p>
                              <w:p w:rsidR="005C13AC" w:rsidRDefault="005C13AC" w:rsidP="005C13AC">
                                <w:pPr>
                                  <w:pStyle w:val="A4"/>
                                </w:pPr>
                                <w:r>
                                  <w:t>Este documento é licenciado e sujeito aos Termos de Licença E-Book Tutelas, disponíveis mediante solicitações ou por download em nosso site. Todos os outros direitos são reservados.</w:t>
                                </w:r>
                              </w:p>
                              <w:p w:rsidR="005C13AC" w:rsidRPr="008B2F08" w:rsidRDefault="005C13AC" w:rsidP="005C13AC">
                                <w:pPr>
                                  <w:rPr>
                                    <w:lang w:val="pt-BR"/>
                                  </w:rPr>
                                </w:pPr>
                              </w:p>
                              <w:p w:rsidR="005C13AC" w:rsidRDefault="005C13AC" w:rsidP="005C13AC">
                                <w:pPr>
                                  <w:pStyle w:val="A5"/>
                                </w:pPr>
                                <w:r>
                                  <w:t xml:space="preserve">AVISO LEGAL: </w:t>
                                </w:r>
                              </w:p>
                              <w:p w:rsidR="005C13AC" w:rsidRDefault="005C13AC" w:rsidP="005C13AC">
                                <w:pPr>
                                  <w:pStyle w:val="A5"/>
                                </w:pPr>
                              </w:p>
                              <w:p w:rsidR="005C13AC" w:rsidRDefault="005C13AC" w:rsidP="005C13AC">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C13AC" w:rsidRDefault="005C13AC" w:rsidP="005C13AC">
                                <w:pPr>
                                  <w:pStyle w:val="A4"/>
                                </w:pPr>
                              </w:p>
                              <w:p w:rsidR="005C13AC" w:rsidRDefault="005C13AC" w:rsidP="005C13AC">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1625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5C13AC" w:rsidRDefault="005C13AC" w:rsidP="005C13AC">
                          <w:pPr>
                            <w:pStyle w:val="A5"/>
                          </w:pPr>
                          <w:r>
                            <w:t xml:space="preserve">Aviso de Direitos Autorais: </w:t>
                          </w:r>
                        </w:p>
                        <w:p w:rsidR="005C13AC" w:rsidRPr="008B2F08" w:rsidRDefault="005C13AC" w:rsidP="005C13AC">
                          <w:pPr>
                            <w:rPr>
                              <w:lang w:val="pt-BR"/>
                            </w:rPr>
                          </w:pPr>
                        </w:p>
                        <w:p w:rsidR="005C13AC" w:rsidRDefault="005C13AC" w:rsidP="005C13AC">
                          <w:pPr>
                            <w:pStyle w:val="A4"/>
                          </w:pPr>
                          <w:r>
                            <w:t>Este documento foi criado por Tutelas e possui © copyright Tutelas, com as exceções a seguir identificadas.</w:t>
                          </w:r>
                        </w:p>
                        <w:p w:rsidR="005C13AC" w:rsidRPr="008B2F08" w:rsidRDefault="005C13AC" w:rsidP="005C13AC">
                          <w:pPr>
                            <w:rPr>
                              <w:lang w:val="pt-BR"/>
                            </w:rPr>
                          </w:pPr>
                        </w:p>
                        <w:p w:rsidR="005C13AC" w:rsidRDefault="005C13AC" w:rsidP="005C13AC">
                          <w:pPr>
                            <w:pStyle w:val="A5"/>
                          </w:pPr>
                          <w:r>
                            <w:t xml:space="preserve">Termos de Licença: </w:t>
                          </w:r>
                        </w:p>
                        <w:p w:rsidR="005C13AC" w:rsidRPr="008B2F08" w:rsidRDefault="005C13AC" w:rsidP="005C13AC">
                          <w:pPr>
                            <w:rPr>
                              <w:lang w:val="pt-BR"/>
                            </w:rPr>
                          </w:pPr>
                        </w:p>
                        <w:p w:rsidR="005C13AC" w:rsidRDefault="005C13AC" w:rsidP="005C13AC">
                          <w:pPr>
                            <w:pStyle w:val="A4"/>
                          </w:pPr>
                          <w:r>
                            <w:t>Este documento é licenciado e sujeito aos Termos de Licença E-Book Tutelas, disponíveis mediante solicitações ou por download em nosso site. Todos os outros direitos são reservados.</w:t>
                          </w:r>
                        </w:p>
                        <w:p w:rsidR="005C13AC" w:rsidRPr="008B2F08" w:rsidRDefault="005C13AC" w:rsidP="005C13AC">
                          <w:pPr>
                            <w:rPr>
                              <w:lang w:val="pt-BR"/>
                            </w:rPr>
                          </w:pPr>
                        </w:p>
                        <w:p w:rsidR="005C13AC" w:rsidRDefault="005C13AC" w:rsidP="005C13AC">
                          <w:pPr>
                            <w:pStyle w:val="A5"/>
                          </w:pPr>
                          <w:r>
                            <w:t xml:space="preserve">AVISO LEGAL: </w:t>
                          </w:r>
                        </w:p>
                        <w:p w:rsidR="005C13AC" w:rsidRDefault="005C13AC" w:rsidP="005C13AC">
                          <w:pPr>
                            <w:pStyle w:val="A5"/>
                          </w:pPr>
                        </w:p>
                        <w:p w:rsidR="005C13AC" w:rsidRDefault="005C13AC" w:rsidP="005C13AC">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5C13AC" w:rsidRDefault="005C13AC" w:rsidP="005C13AC">
                          <w:pPr>
                            <w:pStyle w:val="A4"/>
                          </w:pPr>
                        </w:p>
                        <w:p w:rsidR="005C13AC" w:rsidRDefault="005C13AC" w:rsidP="005C13AC">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2B1185A4" wp14:editId="5A40B5A6">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5C13AC" w:rsidRDefault="005C13AC" w:rsidP="005C13AC"/>
                              <w:p w:rsidR="005C13AC" w:rsidRDefault="005C13AC" w:rsidP="005C13AC"/>
                              <w:p w:rsidR="005C13AC" w:rsidRDefault="005C13AC" w:rsidP="005C13AC"/>
                              <w:p w:rsidR="005C13AC" w:rsidRDefault="005C13AC" w:rsidP="005C13AC">
                                <w:pPr>
                                  <w:pStyle w:val="Arizen27"/>
                                </w:pPr>
                                <w:r>
                                  <w:t xml:space="preserve">Política </w:t>
                                </w:r>
                                <w:r>
                                  <w:t>do Contrato do Controlador/Operador da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85A4"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5C13AC" w:rsidRDefault="005C13AC" w:rsidP="005C13AC"/>
                        <w:p w:rsidR="005C13AC" w:rsidRDefault="005C13AC" w:rsidP="005C13AC"/>
                        <w:p w:rsidR="005C13AC" w:rsidRDefault="005C13AC" w:rsidP="005C13AC"/>
                        <w:p w:rsidR="005C13AC" w:rsidRDefault="005C13AC" w:rsidP="005C13AC">
                          <w:pPr>
                            <w:pStyle w:val="Arizen27"/>
                          </w:pPr>
                          <w:r>
                            <w:t xml:space="preserve">Política </w:t>
                          </w:r>
                          <w:r>
                            <w:t>do Contrato do Controlador/Operador da LGPD</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7F858FAC" wp14:editId="41E5A8AE">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5C13AC" w:rsidRDefault="005C13AC" w:rsidP="005C13AC">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58FAC"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5C13AC" w:rsidRDefault="005C13AC" w:rsidP="005C13AC">
                          <w:pPr>
                            <w:pStyle w:val="A2"/>
                          </w:pPr>
                          <w:r>
                            <w:t xml:space="preserve">ESTA </w:t>
                          </w:r>
                          <w:r>
                            <w:t>PÁGINA DEVE SER REMOVIDA DA VERSÃO FINAL DO DOCUMENTO</w:t>
                          </w:r>
                        </w:p>
                      </w:txbxContent>
                    </v:textbox>
                    <w10:wrap anchory="page"/>
                    <w10:anchorlock/>
                  </v:shape>
                </w:pict>
              </mc:Fallback>
            </mc:AlternateContent>
          </w: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2284E3F8" wp14:editId="5F2A62E1">
                    <wp:simplePos x="0" y="0"/>
                    <wp:positionH relativeFrom="column">
                      <wp:posOffset>-838200</wp:posOffset>
                    </wp:positionH>
                    <wp:positionV relativeFrom="paragraph">
                      <wp:posOffset>244475</wp:posOffset>
                    </wp:positionV>
                    <wp:extent cx="4617085" cy="62579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5C13AC" w:rsidRDefault="005C13AC" w:rsidP="005C13AC">
                                <w:pPr>
                                  <w:pStyle w:val="A3"/>
                                </w:pPr>
                                <w:r>
                                  <w:t xml:space="preserve">Objetivo </w:t>
                                </w:r>
                                <w:r>
                                  <w:t>deste documento</w:t>
                                </w:r>
                              </w:p>
                              <w:p w:rsidR="005C13AC" w:rsidRDefault="005C13AC" w:rsidP="005C13AC">
                                <w:pPr>
                                  <w:pStyle w:val="Arizen26"/>
                                </w:pPr>
                              </w:p>
                              <w:p w:rsidR="005C13AC" w:rsidRDefault="005C13AC" w:rsidP="005C13AC">
                                <w:pPr>
                                  <w:pStyle w:val="Arizen26"/>
                                </w:pPr>
                                <w:r w:rsidRPr="00C8351E">
                                  <w:t xml:space="preserve">Este documento fornece orientação sobre as informações que precisam ser adicionadas </w:t>
                                </w:r>
                                <w:r>
                                  <w:t>em</w:t>
                                </w:r>
                                <w:r w:rsidRPr="00C8351E">
                                  <w:t xml:space="preserve"> um </w:t>
                                </w:r>
                                <w:r>
                                  <w:t>contrato para incluir</w:t>
                                </w:r>
                                <w:r w:rsidRPr="00C8351E">
                                  <w:t xml:space="preserve"> os requisitos da LGPD.</w:t>
                                </w:r>
                              </w:p>
                              <w:p w:rsidR="005C13AC" w:rsidRDefault="005C13AC" w:rsidP="005C13AC">
                                <w:pPr>
                                  <w:pStyle w:val="Arizen26"/>
                                </w:pPr>
                              </w:p>
                              <w:p w:rsidR="005C13AC" w:rsidRDefault="005C13AC" w:rsidP="005C13AC">
                                <w:pPr>
                                  <w:pStyle w:val="A3"/>
                                </w:pPr>
                                <w:r>
                                  <w:t xml:space="preserve">Áreas abordadas na LGPD </w:t>
                                </w:r>
                              </w:p>
                              <w:p w:rsidR="005C13AC" w:rsidRDefault="005C13AC" w:rsidP="005C13AC">
                                <w:pPr>
                                  <w:pStyle w:val="Arizen26"/>
                                </w:pPr>
                              </w:p>
                              <w:p w:rsidR="005C13AC" w:rsidRDefault="005C13AC" w:rsidP="005C13AC">
                                <w:pPr>
                                  <w:pStyle w:val="Arizen26"/>
                                </w:pPr>
                                <w:r>
                                  <w:t>Os seguintes artigos da LGPD são abordados neste documento:</w:t>
                                </w:r>
                              </w:p>
                              <w:p w:rsidR="005C13AC" w:rsidRDefault="005C13AC" w:rsidP="005C13AC">
                                <w:pPr>
                                  <w:pStyle w:val="Arizen26"/>
                                </w:pPr>
                              </w:p>
                              <w:p w:rsidR="005C13AC" w:rsidRDefault="005C13AC" w:rsidP="005C13AC">
                                <w:pPr>
                                  <w:pStyle w:val="Arizen26"/>
                                </w:pPr>
                                <w:r>
                                  <w:t>- Artigo 39</w:t>
                                </w:r>
                              </w:p>
                              <w:p w:rsidR="005C13AC" w:rsidRDefault="005C13AC" w:rsidP="005C13AC">
                                <w:pPr>
                                  <w:pStyle w:val="Arizen26"/>
                                </w:pPr>
                                <w:r>
                                  <w:t>- Artigo 38</w:t>
                                </w:r>
                              </w:p>
                              <w:p w:rsidR="005C13AC" w:rsidRDefault="005C13AC" w:rsidP="005C13AC">
                                <w:pPr>
                                  <w:pStyle w:val="Arizen26"/>
                                </w:pPr>
                                <w:r>
                                  <w:t>- Artigo 40</w:t>
                                </w:r>
                              </w:p>
                              <w:p w:rsidR="005C13AC" w:rsidRDefault="005C13AC" w:rsidP="005C13AC">
                                <w:pPr>
                                  <w:pStyle w:val="Arizen26"/>
                                </w:pPr>
                                <w:r>
                                  <w:t>- Artigo 41</w:t>
                                </w:r>
                              </w:p>
                              <w:p w:rsidR="005C13AC" w:rsidRDefault="005C13AC" w:rsidP="005C13AC">
                                <w:pPr>
                                  <w:pStyle w:val="Arizen26"/>
                                </w:pPr>
                                <w:r>
                                  <w:t>- Artigo 42</w:t>
                                </w:r>
                              </w:p>
                              <w:p w:rsidR="005C13AC" w:rsidRDefault="005C13AC" w:rsidP="005C13AC">
                                <w:pPr>
                                  <w:pStyle w:val="Arizen26"/>
                                </w:pPr>
                                <w:r>
                                  <w:t>- Artigo 43</w:t>
                                </w:r>
                              </w:p>
                              <w:p w:rsidR="005C13AC" w:rsidRDefault="005C13AC" w:rsidP="005C13AC">
                                <w:pPr>
                                  <w:pStyle w:val="Arizen26"/>
                                </w:pPr>
                                <w:r>
                                  <w:t>- Artigo 44</w:t>
                                </w:r>
                              </w:p>
                              <w:p w:rsidR="005C13AC" w:rsidRDefault="005C13AC" w:rsidP="005C13AC">
                                <w:pPr>
                                  <w:pStyle w:val="Arizen26"/>
                                </w:pPr>
                                <w:r>
                                  <w:t>- Artigo 45</w:t>
                                </w:r>
                              </w:p>
                              <w:p w:rsidR="005C13AC" w:rsidRDefault="005C13AC" w:rsidP="005C13AC">
                                <w:pPr>
                                  <w:pStyle w:val="Arizen26"/>
                                </w:pPr>
                              </w:p>
                              <w:p w:rsidR="005C13AC" w:rsidRDefault="005C13AC" w:rsidP="005C13AC">
                                <w:pPr>
                                  <w:pStyle w:val="A3"/>
                                  <w:rPr>
                                    <w:color w:val="777777"/>
                                  </w:rPr>
                                </w:pPr>
                                <w:r>
                                  <w:t>Orientação Geral</w:t>
                                </w:r>
                                <w:r>
                                  <w:rPr>
                                    <w:color w:val="777777"/>
                                  </w:rPr>
                                  <w:t xml:space="preserve"> </w:t>
                                </w:r>
                              </w:p>
                              <w:p w:rsidR="005C13AC" w:rsidRDefault="005C13AC" w:rsidP="005C13AC">
                                <w:pPr>
                                  <w:pStyle w:val="Arizen26"/>
                                </w:pPr>
                              </w:p>
                              <w:p w:rsidR="005C13AC" w:rsidRDefault="005C13AC" w:rsidP="005C13AC">
                                <w:pPr>
                                  <w:pStyle w:val="Arizen26"/>
                                </w:pPr>
                                <w:r w:rsidRPr="00C8351E">
                                  <w:t>Na data desta versão do kit LGPD</w:t>
                                </w:r>
                                <w:r>
                                  <w:t>,</w:t>
                                </w:r>
                                <w:r w:rsidRPr="00C8351E">
                                  <w:t xml:space="preserve"> não há cláusulas contratuais</w:t>
                                </w:r>
                                <w:r>
                                  <w:t>-</w:t>
                                </w:r>
                                <w:r w:rsidRPr="00C8351E">
                                  <w:t>padrão disponíveis</w:t>
                                </w:r>
                                <w:r>
                                  <w:t>,</w:t>
                                </w:r>
                                <w:r w:rsidRPr="00C8351E">
                                  <w:t xml:space="preserve"> que tenham sido aprovadas pelo Brasil.</w:t>
                                </w:r>
                              </w:p>
                              <w:p w:rsidR="005C13AC" w:rsidRDefault="005C13AC" w:rsidP="005C13AC">
                                <w:pPr>
                                  <w:pStyle w:val="Arizen26"/>
                                </w:pPr>
                              </w:p>
                              <w:p w:rsidR="005C13AC" w:rsidRDefault="005C13AC" w:rsidP="005C13AC">
                                <w:pPr>
                                  <w:pStyle w:val="Arizen26"/>
                                </w:pPr>
                                <w:r w:rsidRPr="00C8351E">
                                  <w:t xml:space="preserve">Portanto, as informações fornecidas neste documento devem ser usadas com cautela; baseia-se em nossa compreensão do que é necessário, mas deve ser revisado por um profissional </w:t>
                                </w:r>
                                <w:r>
                                  <w:t xml:space="preserve">jurídico </w:t>
                                </w:r>
                                <w:r w:rsidRPr="00C8351E">
                                  <w:t>qualificado antes de</w:t>
                                </w:r>
                                <w:r>
                                  <w:t xml:space="preserve"> se</w:t>
                                </w:r>
                                <w:r w:rsidRPr="00C8351E">
                                  <w:t xml:space="preserve"> </w:t>
                                </w:r>
                                <w:r>
                                  <w:t>firmar</w:t>
                                </w:r>
                                <w:r w:rsidRPr="00C8351E">
                                  <w:t xml:space="preserve"> um contrato.</w:t>
                                </w:r>
                              </w:p>
                              <w:p w:rsidR="005C13AC" w:rsidRDefault="005C13AC" w:rsidP="005C13AC">
                                <w:pPr>
                                  <w:pStyle w:val="Arizen26"/>
                                </w:pPr>
                              </w:p>
                              <w:p w:rsidR="005C13AC" w:rsidRDefault="005C13AC" w:rsidP="005C13AC">
                                <w:pPr>
                                  <w:pStyle w:val="A3"/>
                                </w:pPr>
                                <w:r>
                                  <w:t xml:space="preserve">Frequência de Revisão </w:t>
                                </w:r>
                              </w:p>
                              <w:p w:rsidR="005C13AC" w:rsidRDefault="005C13AC" w:rsidP="005C13AC">
                                <w:pPr>
                                  <w:pStyle w:val="Arizen26"/>
                                </w:pPr>
                              </w:p>
                              <w:p w:rsidR="005C13AC" w:rsidRDefault="005C13AC" w:rsidP="005C13AC">
                                <w:pPr>
                                  <w:pStyle w:val="Arizen26"/>
                                </w:pPr>
                                <w:r w:rsidRPr="00C8351E">
                                  <w:t xml:space="preserve">Recomendamos que este documento seja revisto sempre que forem publicadas orientações adicionais </w:t>
                                </w:r>
                                <w:r>
                                  <w:t>por órgãos, associações ou pe</w:t>
                                </w:r>
                                <w:r w:rsidRPr="00C8351E">
                                  <w:t xml:space="preserve">la autoridade </w:t>
                                </w:r>
                                <w:r>
                                  <w:t>nacional</w:t>
                                </w:r>
                                <w:r w:rsidRPr="00C8351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4E3F8"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jIgIAACQ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" stroked="f">
                    <v:textbox>
                      <w:txbxContent>
                        <w:p w:rsidR="005C13AC" w:rsidRDefault="005C13AC" w:rsidP="005C13AC">
                          <w:pPr>
                            <w:pStyle w:val="A3"/>
                          </w:pPr>
                          <w:r>
                            <w:t xml:space="preserve">Objetivo </w:t>
                          </w:r>
                          <w:r>
                            <w:t>deste documento</w:t>
                          </w:r>
                        </w:p>
                        <w:p w:rsidR="005C13AC" w:rsidRDefault="005C13AC" w:rsidP="005C13AC">
                          <w:pPr>
                            <w:pStyle w:val="Arizen26"/>
                          </w:pPr>
                        </w:p>
                        <w:p w:rsidR="005C13AC" w:rsidRDefault="005C13AC" w:rsidP="005C13AC">
                          <w:pPr>
                            <w:pStyle w:val="Arizen26"/>
                          </w:pPr>
                          <w:r w:rsidRPr="00C8351E">
                            <w:t xml:space="preserve">Este documento fornece orientação sobre as informações que precisam ser adicionadas </w:t>
                          </w:r>
                          <w:r>
                            <w:t>em</w:t>
                          </w:r>
                          <w:r w:rsidRPr="00C8351E">
                            <w:t xml:space="preserve"> um </w:t>
                          </w:r>
                          <w:r>
                            <w:t>contrato para incluir</w:t>
                          </w:r>
                          <w:r w:rsidRPr="00C8351E">
                            <w:t xml:space="preserve"> os requisitos da LGPD.</w:t>
                          </w:r>
                        </w:p>
                        <w:p w:rsidR="005C13AC" w:rsidRDefault="005C13AC" w:rsidP="005C13AC">
                          <w:pPr>
                            <w:pStyle w:val="Arizen26"/>
                          </w:pPr>
                        </w:p>
                        <w:p w:rsidR="005C13AC" w:rsidRDefault="005C13AC" w:rsidP="005C13AC">
                          <w:pPr>
                            <w:pStyle w:val="A3"/>
                          </w:pPr>
                          <w:r>
                            <w:t xml:space="preserve">Áreas abordadas na LGPD </w:t>
                          </w:r>
                        </w:p>
                        <w:p w:rsidR="005C13AC" w:rsidRDefault="005C13AC" w:rsidP="005C13AC">
                          <w:pPr>
                            <w:pStyle w:val="Arizen26"/>
                          </w:pPr>
                        </w:p>
                        <w:p w:rsidR="005C13AC" w:rsidRDefault="005C13AC" w:rsidP="005C13AC">
                          <w:pPr>
                            <w:pStyle w:val="Arizen26"/>
                          </w:pPr>
                          <w:r>
                            <w:t>Os seguintes artigos da LGPD são abordados neste documento:</w:t>
                          </w:r>
                        </w:p>
                        <w:p w:rsidR="005C13AC" w:rsidRDefault="005C13AC" w:rsidP="005C13AC">
                          <w:pPr>
                            <w:pStyle w:val="Arizen26"/>
                          </w:pPr>
                        </w:p>
                        <w:p w:rsidR="005C13AC" w:rsidRDefault="005C13AC" w:rsidP="005C13AC">
                          <w:pPr>
                            <w:pStyle w:val="Arizen26"/>
                          </w:pPr>
                          <w:r>
                            <w:t>- Artigo 39</w:t>
                          </w:r>
                        </w:p>
                        <w:p w:rsidR="005C13AC" w:rsidRDefault="005C13AC" w:rsidP="005C13AC">
                          <w:pPr>
                            <w:pStyle w:val="Arizen26"/>
                          </w:pPr>
                          <w:r>
                            <w:t>- Artigo 38</w:t>
                          </w:r>
                        </w:p>
                        <w:p w:rsidR="005C13AC" w:rsidRDefault="005C13AC" w:rsidP="005C13AC">
                          <w:pPr>
                            <w:pStyle w:val="Arizen26"/>
                          </w:pPr>
                          <w:r>
                            <w:t>- Artigo 40</w:t>
                          </w:r>
                        </w:p>
                        <w:p w:rsidR="005C13AC" w:rsidRDefault="005C13AC" w:rsidP="005C13AC">
                          <w:pPr>
                            <w:pStyle w:val="Arizen26"/>
                          </w:pPr>
                          <w:r>
                            <w:t>- Artigo 41</w:t>
                          </w:r>
                        </w:p>
                        <w:p w:rsidR="005C13AC" w:rsidRDefault="005C13AC" w:rsidP="005C13AC">
                          <w:pPr>
                            <w:pStyle w:val="Arizen26"/>
                          </w:pPr>
                          <w:r>
                            <w:t>- Artigo 42</w:t>
                          </w:r>
                        </w:p>
                        <w:p w:rsidR="005C13AC" w:rsidRDefault="005C13AC" w:rsidP="005C13AC">
                          <w:pPr>
                            <w:pStyle w:val="Arizen26"/>
                          </w:pPr>
                          <w:r>
                            <w:t>- Artigo 43</w:t>
                          </w:r>
                        </w:p>
                        <w:p w:rsidR="005C13AC" w:rsidRDefault="005C13AC" w:rsidP="005C13AC">
                          <w:pPr>
                            <w:pStyle w:val="Arizen26"/>
                          </w:pPr>
                          <w:r>
                            <w:t>- Artigo 44</w:t>
                          </w:r>
                        </w:p>
                        <w:p w:rsidR="005C13AC" w:rsidRDefault="005C13AC" w:rsidP="005C13AC">
                          <w:pPr>
                            <w:pStyle w:val="Arizen26"/>
                          </w:pPr>
                          <w:r>
                            <w:t>- Artigo 45</w:t>
                          </w:r>
                        </w:p>
                        <w:p w:rsidR="005C13AC" w:rsidRDefault="005C13AC" w:rsidP="005C13AC">
                          <w:pPr>
                            <w:pStyle w:val="Arizen26"/>
                          </w:pPr>
                        </w:p>
                        <w:p w:rsidR="005C13AC" w:rsidRDefault="005C13AC" w:rsidP="005C13AC">
                          <w:pPr>
                            <w:pStyle w:val="A3"/>
                            <w:rPr>
                              <w:color w:val="777777"/>
                            </w:rPr>
                          </w:pPr>
                          <w:r>
                            <w:t>Orientação Geral</w:t>
                          </w:r>
                          <w:r>
                            <w:rPr>
                              <w:color w:val="777777"/>
                            </w:rPr>
                            <w:t xml:space="preserve"> </w:t>
                          </w:r>
                        </w:p>
                        <w:p w:rsidR="005C13AC" w:rsidRDefault="005C13AC" w:rsidP="005C13AC">
                          <w:pPr>
                            <w:pStyle w:val="Arizen26"/>
                          </w:pPr>
                        </w:p>
                        <w:p w:rsidR="005C13AC" w:rsidRDefault="005C13AC" w:rsidP="005C13AC">
                          <w:pPr>
                            <w:pStyle w:val="Arizen26"/>
                          </w:pPr>
                          <w:r w:rsidRPr="00C8351E">
                            <w:t>Na data desta versão do kit LGPD</w:t>
                          </w:r>
                          <w:r>
                            <w:t>,</w:t>
                          </w:r>
                          <w:r w:rsidRPr="00C8351E">
                            <w:t xml:space="preserve"> não há cláusulas contratuais</w:t>
                          </w:r>
                          <w:r>
                            <w:t>-</w:t>
                          </w:r>
                          <w:r w:rsidRPr="00C8351E">
                            <w:t>padrão disponíveis</w:t>
                          </w:r>
                          <w:r>
                            <w:t>,</w:t>
                          </w:r>
                          <w:r w:rsidRPr="00C8351E">
                            <w:t xml:space="preserve"> que tenham sido aprovadas pelo Brasil.</w:t>
                          </w:r>
                        </w:p>
                        <w:p w:rsidR="005C13AC" w:rsidRDefault="005C13AC" w:rsidP="005C13AC">
                          <w:pPr>
                            <w:pStyle w:val="Arizen26"/>
                          </w:pPr>
                        </w:p>
                        <w:p w:rsidR="005C13AC" w:rsidRDefault="005C13AC" w:rsidP="005C13AC">
                          <w:pPr>
                            <w:pStyle w:val="Arizen26"/>
                          </w:pPr>
                          <w:r w:rsidRPr="00C8351E">
                            <w:t xml:space="preserve">Portanto, as informações fornecidas neste documento devem ser usadas com cautela; baseia-se em nossa compreensão do que é necessário, mas deve ser revisado por um profissional </w:t>
                          </w:r>
                          <w:r>
                            <w:t xml:space="preserve">jurídico </w:t>
                          </w:r>
                          <w:r w:rsidRPr="00C8351E">
                            <w:t>qualificado antes de</w:t>
                          </w:r>
                          <w:r>
                            <w:t xml:space="preserve"> se</w:t>
                          </w:r>
                          <w:r w:rsidRPr="00C8351E">
                            <w:t xml:space="preserve"> </w:t>
                          </w:r>
                          <w:r>
                            <w:t>firmar</w:t>
                          </w:r>
                          <w:r w:rsidRPr="00C8351E">
                            <w:t xml:space="preserve"> um contrato.</w:t>
                          </w:r>
                        </w:p>
                        <w:p w:rsidR="005C13AC" w:rsidRDefault="005C13AC" w:rsidP="005C13AC">
                          <w:pPr>
                            <w:pStyle w:val="Arizen26"/>
                          </w:pPr>
                        </w:p>
                        <w:p w:rsidR="005C13AC" w:rsidRDefault="005C13AC" w:rsidP="005C13AC">
                          <w:pPr>
                            <w:pStyle w:val="A3"/>
                          </w:pPr>
                          <w:r>
                            <w:t xml:space="preserve">Frequência de Revisão </w:t>
                          </w:r>
                        </w:p>
                        <w:p w:rsidR="005C13AC" w:rsidRDefault="005C13AC" w:rsidP="005C13AC">
                          <w:pPr>
                            <w:pStyle w:val="Arizen26"/>
                          </w:pPr>
                        </w:p>
                        <w:p w:rsidR="005C13AC" w:rsidRDefault="005C13AC" w:rsidP="005C13AC">
                          <w:pPr>
                            <w:pStyle w:val="Arizen26"/>
                          </w:pPr>
                          <w:r w:rsidRPr="00C8351E">
                            <w:t xml:space="preserve">Recomendamos que este documento seja revisto sempre que forem publicadas orientações adicionais </w:t>
                          </w:r>
                          <w:r>
                            <w:t>por órgãos, associações ou pe</w:t>
                          </w:r>
                          <w:r w:rsidRPr="00C8351E">
                            <w:t xml:space="preserve">la autoridade </w:t>
                          </w:r>
                          <w:r>
                            <w:t>nacional</w:t>
                          </w:r>
                          <w:r w:rsidRPr="00C8351E">
                            <w:t>.</w:t>
                          </w:r>
                        </w:p>
                      </w:txbxContent>
                    </v:textbox>
                  </v:shape>
                </w:pict>
              </mc:Fallback>
            </mc:AlternateContent>
          </w: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sdtContent>
    </w:sdt>
    <w:p w:rsidR="005C13AC" w:rsidRPr="008B2F08" w:rsidRDefault="005C13AC" w:rsidP="005C13AC">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r w:rsidRPr="008B2F08">
            <w:rPr>
              <w:rFonts w:ascii="Verdana" w:hAnsi="Verdana" w:cs="Arial"/>
              <w:highlight w:val="yellow"/>
              <w:lang w:val="pt-BR"/>
            </w:rPr>
            <w:br w:type="textWrapping" w:clear="all"/>
          </w: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lang w:val="pt-BR"/>
            </w:rPr>
          </w:pPr>
        </w:p>
      </w:sdtContent>
    </w:sdt>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Default="005C13AC" w:rsidP="005C13AC">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78203E02" wp14:editId="07F7BEA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5C13AC" w:rsidRPr="008B2F08" w:rsidRDefault="005C13AC" w:rsidP="005C13AC">
      <w:pPr>
        <w:pStyle w:val="A1"/>
      </w:pPr>
      <w:r>
        <w:t>Política do Contrato do Controlador/Operador da LGPD</w:t>
      </w:r>
    </w:p>
    <w:p w:rsidR="005C13AC" w:rsidRPr="008B2F08" w:rsidRDefault="005C13AC" w:rsidP="005C13AC">
      <w:pPr>
        <w:jc w:val="center"/>
        <w:rPr>
          <w:rFonts w:ascii="Verdana" w:hAnsi="Verdana" w:cs="Arial"/>
          <w:sz w:val="52"/>
          <w:szCs w:val="52"/>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rPr>
      </w:pPr>
    </w:p>
    <w:p w:rsidR="005C13AC" w:rsidRPr="008B2F08" w:rsidRDefault="005C13AC" w:rsidP="005C13AC">
      <w:pPr>
        <w:rPr>
          <w:rFonts w:ascii="Verdana" w:hAnsi="Verdana" w:cs="Arial"/>
          <w:lang w:val="pt-BR" w:eastAsia="ja-JP"/>
        </w:rPr>
      </w:pPr>
    </w:p>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C13AC" w:rsidRPr="008B2F08" w:rsidTr="000D3513">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5C13AC" w:rsidRPr="008B2F08" w:rsidRDefault="005C13AC" w:rsidP="000D3513">
            <w:pPr>
              <w:rPr>
                <w:rFonts w:ascii="Verdana" w:hAnsi="Verdana" w:cs="Arial"/>
                <w:lang w:val="pt-BR"/>
              </w:rPr>
            </w:pPr>
          </w:p>
          <w:p w:rsidR="005C13AC" w:rsidRPr="008B2F08" w:rsidRDefault="005C13AC" w:rsidP="000D3513">
            <w:pPr>
              <w:pStyle w:val="AA1"/>
              <w:framePr w:hSpace="0" w:wrap="auto" w:vAnchor="margin" w:hAnchor="text" w:xAlign="left" w:yAlign="inline"/>
              <w:rPr>
                <w:color w:val="FFFFFF"/>
                <w:highlight w:val="yellow"/>
              </w:rPr>
            </w:pPr>
            <w:r w:rsidRPr="008B2F08">
              <w:t>0</w:t>
            </w:r>
            <w:r>
              <w:t>6</w:t>
            </w:r>
            <w:r w:rsidRPr="008B2F08">
              <w:t>-A-DOC-LGPD</w:t>
            </w:r>
          </w:p>
        </w:tc>
      </w:tr>
    </w:tbl>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C13AC" w:rsidRPr="008B2F08" w:rsidTr="000D3513">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C13AC" w:rsidRPr="008B2F08" w:rsidRDefault="005C13AC" w:rsidP="000D3513">
            <w:pPr>
              <w:rPr>
                <w:rFonts w:ascii="Verdana" w:hAnsi="Verdana" w:cs="Arial"/>
                <w:lang w:val="pt-BR"/>
              </w:rPr>
            </w:pPr>
          </w:p>
          <w:p w:rsidR="005C13AC" w:rsidRPr="008B2F08" w:rsidRDefault="005C13AC" w:rsidP="000D3513">
            <w:pPr>
              <w:pStyle w:val="AA1"/>
              <w:framePr w:wrap="around"/>
            </w:pPr>
            <w:r w:rsidRPr="008B2F08">
              <w:t>Histórico de Revisão</w:t>
            </w:r>
          </w:p>
          <w:p w:rsidR="005C13AC" w:rsidRPr="008B2F08" w:rsidRDefault="005C13AC" w:rsidP="000D3513">
            <w:pPr>
              <w:rPr>
                <w:rFonts w:ascii="Verdana" w:hAnsi="Verdana" w:cs="Arial"/>
                <w:highlight w:val="yellow"/>
                <w:lang w:val="pt-BR"/>
              </w:rPr>
            </w:pPr>
          </w:p>
        </w:tc>
      </w:tr>
      <w:tr w:rsidR="005C13AC" w:rsidRPr="008B2F08" w:rsidTr="000D3513">
        <w:trPr>
          <w:trHeight w:val="560"/>
        </w:trPr>
        <w:tc>
          <w:tcPr>
            <w:tcW w:w="1271"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Sumário de Mudanças</w:t>
            </w:r>
          </w:p>
        </w:tc>
      </w:tr>
      <w:tr w:rsidR="005C13AC" w:rsidRPr="008B2F08" w:rsidTr="000D3513">
        <w:trPr>
          <w:trHeight w:val="560"/>
        </w:trPr>
        <w:tc>
          <w:tcPr>
            <w:tcW w:w="1271"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r w:rsidR="005C13AC" w:rsidRPr="008B2F08" w:rsidTr="000D3513">
        <w:trPr>
          <w:trHeight w:val="560"/>
        </w:trPr>
        <w:tc>
          <w:tcPr>
            <w:tcW w:w="1271"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r w:rsidR="005C13AC" w:rsidRPr="008B2F08" w:rsidTr="000D3513">
        <w:trPr>
          <w:trHeight w:val="560"/>
        </w:trPr>
        <w:tc>
          <w:tcPr>
            <w:tcW w:w="1271"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bl>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C13AC" w:rsidRPr="008B2F08" w:rsidTr="000D3513">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5C13AC" w:rsidRPr="008B2F08" w:rsidRDefault="005C13AC" w:rsidP="000D3513">
            <w:pPr>
              <w:rPr>
                <w:rFonts w:ascii="Verdana" w:hAnsi="Verdana" w:cs="Arial"/>
                <w:lang w:val="pt-BR"/>
              </w:rPr>
            </w:pPr>
          </w:p>
          <w:p w:rsidR="005C13AC" w:rsidRPr="008B2F08" w:rsidRDefault="005C13AC" w:rsidP="000D3513">
            <w:pPr>
              <w:pStyle w:val="AA1"/>
              <w:framePr w:hSpace="0" w:wrap="auto" w:vAnchor="margin" w:hAnchor="text" w:xAlign="left" w:yAlign="inline"/>
            </w:pPr>
            <w:r w:rsidRPr="008B2F08">
              <w:t>Distribuição</w:t>
            </w:r>
          </w:p>
          <w:p w:rsidR="005C13AC" w:rsidRPr="008B2F08" w:rsidRDefault="005C13AC" w:rsidP="000D3513">
            <w:pPr>
              <w:rPr>
                <w:rFonts w:ascii="Verdana" w:hAnsi="Verdana" w:cs="Arial"/>
                <w:highlight w:val="yellow"/>
                <w:lang w:val="pt-BR"/>
              </w:rPr>
            </w:pPr>
          </w:p>
        </w:tc>
      </w:tr>
      <w:tr w:rsidR="005C13AC" w:rsidRPr="008B2F08" w:rsidTr="000D3513">
        <w:trPr>
          <w:trHeight w:val="560"/>
        </w:trPr>
        <w:tc>
          <w:tcPr>
            <w:tcW w:w="4957"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Título</w:t>
            </w:r>
          </w:p>
        </w:tc>
      </w:tr>
      <w:tr w:rsidR="005C13AC" w:rsidRPr="008B2F08" w:rsidTr="000D3513">
        <w:trPr>
          <w:trHeight w:val="560"/>
        </w:trPr>
        <w:tc>
          <w:tcPr>
            <w:tcW w:w="4957"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r w:rsidR="005C13AC" w:rsidRPr="008B2F08" w:rsidTr="000D3513">
        <w:trPr>
          <w:trHeight w:val="560"/>
        </w:trPr>
        <w:tc>
          <w:tcPr>
            <w:tcW w:w="4957"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bl>
    <w:p w:rsidR="005C13AC" w:rsidRPr="008B2F08" w:rsidRDefault="005C13AC" w:rsidP="005C13AC">
      <w:pPr>
        <w:rPr>
          <w:rFonts w:ascii="Verdana" w:hAnsi="Verdana" w:cs="Arial"/>
          <w:highlight w:val="yellow"/>
          <w:lang w:val="pt-BR"/>
        </w:rPr>
      </w:pPr>
    </w:p>
    <w:p w:rsidR="005C13AC" w:rsidRPr="008B2F08" w:rsidRDefault="005C13AC" w:rsidP="005C13AC">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C13AC" w:rsidRPr="008B2F08" w:rsidTr="000D3513">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5C13AC" w:rsidRPr="008B2F08" w:rsidRDefault="005C13AC" w:rsidP="000D3513">
            <w:pPr>
              <w:rPr>
                <w:rFonts w:ascii="Verdana" w:hAnsi="Verdana" w:cs="Arial"/>
                <w:lang w:val="pt-BR"/>
              </w:rPr>
            </w:pPr>
          </w:p>
          <w:p w:rsidR="005C13AC" w:rsidRPr="008B2F08" w:rsidRDefault="005C13AC" w:rsidP="000D3513">
            <w:pPr>
              <w:pStyle w:val="AA1"/>
              <w:framePr w:hSpace="0" w:wrap="auto" w:vAnchor="margin" w:hAnchor="text" w:xAlign="left" w:yAlign="inline"/>
            </w:pPr>
            <w:r w:rsidRPr="008B2F08">
              <w:t>Aprovação</w:t>
            </w:r>
          </w:p>
          <w:p w:rsidR="005C13AC" w:rsidRPr="008B2F08" w:rsidRDefault="005C13AC" w:rsidP="000D3513">
            <w:pPr>
              <w:rPr>
                <w:rFonts w:ascii="Verdana" w:hAnsi="Verdana" w:cs="Arial"/>
                <w:highlight w:val="yellow"/>
                <w:lang w:val="pt-BR"/>
              </w:rPr>
            </w:pPr>
          </w:p>
        </w:tc>
      </w:tr>
      <w:tr w:rsidR="005C13AC" w:rsidRPr="008B2F08" w:rsidTr="000D3513">
        <w:trPr>
          <w:trHeight w:val="560"/>
        </w:trPr>
        <w:tc>
          <w:tcPr>
            <w:tcW w:w="2830"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5C13AC" w:rsidRPr="008B2F08" w:rsidRDefault="005C13AC" w:rsidP="000D3513">
            <w:pPr>
              <w:pStyle w:val="AA2"/>
            </w:pPr>
            <w:r w:rsidRPr="008B2F08">
              <w:t>Data</w:t>
            </w:r>
          </w:p>
        </w:tc>
      </w:tr>
      <w:tr w:rsidR="005C13AC" w:rsidRPr="008B2F08" w:rsidTr="000D3513">
        <w:trPr>
          <w:trHeight w:val="560"/>
        </w:trPr>
        <w:tc>
          <w:tcPr>
            <w:tcW w:w="2830"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r w:rsidR="005C13AC" w:rsidRPr="008B2F08" w:rsidTr="000D3513">
        <w:trPr>
          <w:trHeight w:val="560"/>
        </w:trPr>
        <w:tc>
          <w:tcPr>
            <w:tcW w:w="2830"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r w:rsidR="005C13AC" w:rsidRPr="008B2F08" w:rsidTr="000D3513">
        <w:trPr>
          <w:trHeight w:val="560"/>
        </w:trPr>
        <w:tc>
          <w:tcPr>
            <w:tcW w:w="2830"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5C13AC" w:rsidRPr="008B2F08" w:rsidRDefault="005C13AC" w:rsidP="000D3513">
            <w:pPr>
              <w:rPr>
                <w:rFonts w:ascii="Verdana" w:hAnsi="Verdana" w:cs="Arial"/>
                <w:lang w:val="pt-BR"/>
              </w:rPr>
            </w:pPr>
          </w:p>
        </w:tc>
      </w:tr>
    </w:tbl>
    <w:p w:rsidR="005C13AC" w:rsidRPr="008B2F08" w:rsidRDefault="005C13AC" w:rsidP="005C13AC">
      <w:pPr>
        <w:rPr>
          <w:rFonts w:ascii="Verdana" w:hAnsi="Verdana" w:cs="Arial"/>
          <w:lang w:val="pt-BR"/>
        </w:rPr>
      </w:pPr>
    </w:p>
    <w:p w:rsidR="005C13AC" w:rsidRDefault="005C13AC" w:rsidP="005C13AC">
      <w:pPr>
        <w:rPr>
          <w:rFonts w:asciiTheme="majorHAnsi" w:eastAsiaTheme="majorEastAsia" w:hAnsiTheme="majorHAnsi" w:cstheme="majorBidi"/>
          <w:sz w:val="72"/>
          <w:szCs w:val="72"/>
          <w:lang w:val="pt-BR"/>
        </w:rPr>
      </w:pPr>
    </w:p>
    <w:p w:rsidR="005C13AC" w:rsidRPr="003A197F" w:rsidRDefault="005C13AC" w:rsidP="005C13AC">
      <w:pPr>
        <w:pStyle w:val="NoSpacing"/>
        <w:jc w:val="center"/>
        <w:rPr>
          <w:rFonts w:ascii="Arial" w:hAnsi="Arial"/>
          <w:lang w:val="pt-BR"/>
        </w:rPr>
      </w:pPr>
    </w:p>
    <w:p w:rsidR="005C13AC" w:rsidRPr="003A197F" w:rsidRDefault="005C13AC" w:rsidP="005C13AC">
      <w:pPr>
        <w:rPr>
          <w:rFonts w:ascii="Arial" w:hAnsi="Arial" w:cs="Arial"/>
          <w:b/>
          <w:lang w:val="pt-BR"/>
        </w:rPr>
      </w:pPr>
      <w:r w:rsidRPr="003A197F">
        <w:rPr>
          <w:rFonts w:ascii="Arial" w:hAnsi="Arial" w:cs="Arial"/>
          <w:b/>
          <w:lang w:val="pt-BR"/>
        </w:rPr>
        <w:lastRenderedPageBreak/>
        <w:t>Conteúdo</w:t>
      </w:r>
    </w:p>
    <w:p w:rsidR="005C13AC" w:rsidRPr="003A197F" w:rsidRDefault="005C13AC" w:rsidP="005C13AC">
      <w:pPr>
        <w:rPr>
          <w:lang w:val="pt-BR"/>
        </w:rPr>
      </w:pPr>
    </w:p>
    <w:bookmarkStart w:id="1" w:name="_GoBack"/>
    <w:bookmarkEnd w:id="1"/>
    <w:p w:rsidR="005C13AC" w:rsidRDefault="005C13AC">
      <w:pPr>
        <w:pStyle w:val="TOC1"/>
        <w:tabs>
          <w:tab w:val="left" w:pos="480"/>
          <w:tab w:val="right" w:leader="dot" w:pos="9016"/>
        </w:tabs>
        <w:rPr>
          <w:rFonts w:asciiTheme="minorHAnsi" w:eastAsiaTheme="minorEastAsia" w:hAnsiTheme="minorHAnsi" w:cstheme="minorBidi"/>
          <w:b w:val="0"/>
          <w:bCs w:val="0"/>
          <w:caps w:val="0"/>
          <w:noProof/>
          <w:sz w:val="22"/>
          <w:szCs w:val="22"/>
          <w:lang w:val="en-US"/>
        </w:rPr>
      </w:pPr>
      <w:r w:rsidRPr="003A197F">
        <w:rPr>
          <w:lang w:val="pt-BR"/>
        </w:rPr>
        <w:fldChar w:fldCharType="begin"/>
      </w:r>
      <w:r w:rsidRPr="003A197F">
        <w:rPr>
          <w:lang w:val="pt-BR"/>
        </w:rPr>
        <w:instrText xml:space="preserve"> TOC \o "1-3" \h \z </w:instrText>
      </w:r>
      <w:r w:rsidRPr="003A197F">
        <w:rPr>
          <w:lang w:val="pt-BR"/>
        </w:rPr>
        <w:fldChar w:fldCharType="separate"/>
      </w:r>
      <w:hyperlink w:anchor="_Toc25003443" w:history="1">
        <w:r w:rsidRPr="001A65D3">
          <w:rPr>
            <w:rStyle w:val="Hyperlink"/>
            <w:rFonts w:ascii="Verdana" w:hAnsi="Verdana"/>
            <w:noProof/>
            <w:lang w:val="pt-BR"/>
          </w:rPr>
          <w:t>1</w:t>
        </w:r>
        <w:r>
          <w:rPr>
            <w:rFonts w:asciiTheme="minorHAnsi" w:eastAsiaTheme="minorEastAsia" w:hAnsiTheme="minorHAnsi" w:cstheme="minorBidi"/>
            <w:b w:val="0"/>
            <w:bCs w:val="0"/>
            <w:caps w:val="0"/>
            <w:noProof/>
            <w:sz w:val="22"/>
            <w:szCs w:val="22"/>
            <w:lang w:val="en-US"/>
          </w:rPr>
          <w:tab/>
        </w:r>
        <w:r w:rsidRPr="001A65D3">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_Toc25003443 \h </w:instrText>
        </w:r>
        <w:r>
          <w:rPr>
            <w:noProof/>
            <w:webHidden/>
          </w:rPr>
        </w:r>
        <w:r>
          <w:rPr>
            <w:noProof/>
            <w:webHidden/>
          </w:rPr>
          <w:fldChar w:fldCharType="separate"/>
        </w:r>
        <w:r>
          <w:rPr>
            <w:noProof/>
            <w:webHidden/>
          </w:rPr>
          <w:t>6</w:t>
        </w:r>
        <w:r>
          <w:rPr>
            <w:noProof/>
            <w:webHidden/>
          </w:rPr>
          <w:fldChar w:fldCharType="end"/>
        </w:r>
      </w:hyperlink>
    </w:p>
    <w:p w:rsidR="005C13AC" w:rsidRDefault="005C13AC">
      <w:pPr>
        <w:pStyle w:val="TOC1"/>
        <w:tabs>
          <w:tab w:val="left" w:pos="480"/>
          <w:tab w:val="right" w:leader="dot" w:pos="9016"/>
        </w:tabs>
        <w:rPr>
          <w:rFonts w:asciiTheme="minorHAnsi" w:eastAsiaTheme="minorEastAsia" w:hAnsiTheme="minorHAnsi" w:cstheme="minorBidi"/>
          <w:b w:val="0"/>
          <w:bCs w:val="0"/>
          <w:caps w:val="0"/>
          <w:noProof/>
          <w:sz w:val="22"/>
          <w:szCs w:val="22"/>
          <w:lang w:val="en-US"/>
        </w:rPr>
      </w:pPr>
      <w:hyperlink w:anchor="_Toc25003444" w:history="1">
        <w:r w:rsidRPr="001A65D3">
          <w:rPr>
            <w:rStyle w:val="Hyperlink"/>
            <w:rFonts w:ascii="Verdana" w:hAnsi="Verdana"/>
            <w:noProof/>
            <w:lang w:val="pt-BR"/>
          </w:rPr>
          <w:t>2</w:t>
        </w:r>
        <w:r>
          <w:rPr>
            <w:rFonts w:asciiTheme="minorHAnsi" w:eastAsiaTheme="minorEastAsia" w:hAnsiTheme="minorHAnsi" w:cstheme="minorBidi"/>
            <w:b w:val="0"/>
            <w:bCs w:val="0"/>
            <w:caps w:val="0"/>
            <w:noProof/>
            <w:sz w:val="22"/>
            <w:szCs w:val="22"/>
            <w:lang w:val="en-US"/>
          </w:rPr>
          <w:tab/>
        </w:r>
        <w:r w:rsidRPr="001A65D3">
          <w:rPr>
            <w:rStyle w:val="Hyperlink"/>
            <w:rFonts w:ascii="Verdana" w:hAnsi="Verdana"/>
            <w:noProof/>
            <w:lang w:val="pt-BR"/>
          </w:rPr>
          <w:t>Política do Contrato do Controlador/Operador da LGPD</w:t>
        </w:r>
        <w:r>
          <w:rPr>
            <w:noProof/>
            <w:webHidden/>
          </w:rPr>
          <w:tab/>
        </w:r>
        <w:r>
          <w:rPr>
            <w:noProof/>
            <w:webHidden/>
          </w:rPr>
          <w:fldChar w:fldCharType="begin"/>
        </w:r>
        <w:r>
          <w:rPr>
            <w:noProof/>
            <w:webHidden/>
          </w:rPr>
          <w:instrText xml:space="preserve"> PAGEREF _Toc25003444 \h </w:instrText>
        </w:r>
        <w:r>
          <w:rPr>
            <w:noProof/>
            <w:webHidden/>
          </w:rPr>
        </w:r>
        <w:r>
          <w:rPr>
            <w:noProof/>
            <w:webHidden/>
          </w:rPr>
          <w:fldChar w:fldCharType="separate"/>
        </w:r>
        <w:r>
          <w:rPr>
            <w:noProof/>
            <w:webHidden/>
          </w:rPr>
          <w:t>7</w:t>
        </w:r>
        <w:r>
          <w:rPr>
            <w:noProof/>
            <w:webHidden/>
          </w:rPr>
          <w:fldChar w:fldCharType="end"/>
        </w:r>
      </w:hyperlink>
    </w:p>
    <w:p w:rsidR="005C13AC" w:rsidRDefault="005C13AC">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445" w:history="1">
        <w:r w:rsidRPr="001A65D3">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1A65D3">
          <w:rPr>
            <w:rStyle w:val="Hyperlink"/>
            <w:rFonts w:ascii="Verdana" w:hAnsi="Verdana"/>
            <w:noProof/>
            <w:lang w:val="pt-BR"/>
          </w:rPr>
          <w:t>Informação a ser especificada</w:t>
        </w:r>
        <w:r>
          <w:rPr>
            <w:noProof/>
            <w:webHidden/>
          </w:rPr>
          <w:tab/>
        </w:r>
        <w:r>
          <w:rPr>
            <w:noProof/>
            <w:webHidden/>
          </w:rPr>
          <w:fldChar w:fldCharType="begin"/>
        </w:r>
        <w:r>
          <w:rPr>
            <w:noProof/>
            <w:webHidden/>
          </w:rPr>
          <w:instrText xml:space="preserve"> PAGEREF _Toc25003445 \h </w:instrText>
        </w:r>
        <w:r>
          <w:rPr>
            <w:noProof/>
            <w:webHidden/>
          </w:rPr>
        </w:r>
        <w:r>
          <w:rPr>
            <w:noProof/>
            <w:webHidden/>
          </w:rPr>
          <w:fldChar w:fldCharType="separate"/>
        </w:r>
        <w:r>
          <w:rPr>
            <w:noProof/>
            <w:webHidden/>
          </w:rPr>
          <w:t>7</w:t>
        </w:r>
        <w:r>
          <w:rPr>
            <w:noProof/>
            <w:webHidden/>
          </w:rPr>
          <w:fldChar w:fldCharType="end"/>
        </w:r>
      </w:hyperlink>
    </w:p>
    <w:p w:rsidR="005C13AC" w:rsidRDefault="005C13AC">
      <w:pPr>
        <w:pStyle w:val="TOC3"/>
        <w:tabs>
          <w:tab w:val="left" w:pos="1320"/>
          <w:tab w:val="right" w:leader="dot" w:pos="9016"/>
        </w:tabs>
        <w:rPr>
          <w:rFonts w:asciiTheme="minorHAnsi" w:eastAsiaTheme="minorEastAsia" w:hAnsiTheme="minorHAnsi" w:cstheme="minorBidi"/>
          <w:i w:val="0"/>
          <w:iCs w:val="0"/>
          <w:noProof/>
          <w:sz w:val="22"/>
          <w:szCs w:val="22"/>
          <w:lang w:val="en-US"/>
        </w:rPr>
      </w:pPr>
      <w:hyperlink w:anchor="_Toc25003446" w:history="1">
        <w:r w:rsidRPr="001A65D3">
          <w:rPr>
            <w:rStyle w:val="Hyperlink"/>
            <w:noProof/>
          </w:rPr>
          <w:t>2.1.1</w:t>
        </w:r>
        <w:r>
          <w:rPr>
            <w:rFonts w:asciiTheme="minorHAnsi" w:eastAsiaTheme="minorEastAsia" w:hAnsiTheme="minorHAnsi" w:cstheme="minorBidi"/>
            <w:i w:val="0"/>
            <w:iCs w:val="0"/>
            <w:noProof/>
            <w:sz w:val="22"/>
            <w:szCs w:val="22"/>
            <w:lang w:val="en-US"/>
          </w:rPr>
          <w:tab/>
        </w:r>
        <w:r w:rsidRPr="001A65D3">
          <w:rPr>
            <w:rStyle w:val="Hyperlink"/>
            <w:noProof/>
          </w:rPr>
          <w:t>Objeto e duração do tratamento</w:t>
        </w:r>
        <w:r>
          <w:rPr>
            <w:noProof/>
            <w:webHidden/>
          </w:rPr>
          <w:tab/>
        </w:r>
        <w:r>
          <w:rPr>
            <w:noProof/>
            <w:webHidden/>
          </w:rPr>
          <w:fldChar w:fldCharType="begin"/>
        </w:r>
        <w:r>
          <w:rPr>
            <w:noProof/>
            <w:webHidden/>
          </w:rPr>
          <w:instrText xml:space="preserve"> PAGEREF _Toc25003446 \h </w:instrText>
        </w:r>
        <w:r>
          <w:rPr>
            <w:noProof/>
            <w:webHidden/>
          </w:rPr>
        </w:r>
        <w:r>
          <w:rPr>
            <w:noProof/>
            <w:webHidden/>
          </w:rPr>
          <w:fldChar w:fldCharType="separate"/>
        </w:r>
        <w:r>
          <w:rPr>
            <w:noProof/>
            <w:webHidden/>
          </w:rPr>
          <w:t>7</w:t>
        </w:r>
        <w:r>
          <w:rPr>
            <w:noProof/>
            <w:webHidden/>
          </w:rPr>
          <w:fldChar w:fldCharType="end"/>
        </w:r>
      </w:hyperlink>
    </w:p>
    <w:p w:rsidR="005C13AC" w:rsidRDefault="005C13AC">
      <w:pPr>
        <w:pStyle w:val="TOC3"/>
        <w:tabs>
          <w:tab w:val="left" w:pos="1320"/>
          <w:tab w:val="right" w:leader="dot" w:pos="9016"/>
        </w:tabs>
        <w:rPr>
          <w:rFonts w:asciiTheme="minorHAnsi" w:eastAsiaTheme="minorEastAsia" w:hAnsiTheme="minorHAnsi" w:cstheme="minorBidi"/>
          <w:i w:val="0"/>
          <w:iCs w:val="0"/>
          <w:noProof/>
          <w:sz w:val="22"/>
          <w:szCs w:val="22"/>
          <w:lang w:val="en-US"/>
        </w:rPr>
      </w:pPr>
      <w:hyperlink w:anchor="_Toc25003447" w:history="1">
        <w:r w:rsidRPr="001A65D3">
          <w:rPr>
            <w:rStyle w:val="Hyperlink"/>
            <w:noProof/>
          </w:rPr>
          <w:t>2.1.2</w:t>
        </w:r>
        <w:r>
          <w:rPr>
            <w:rFonts w:asciiTheme="minorHAnsi" w:eastAsiaTheme="minorEastAsia" w:hAnsiTheme="minorHAnsi" w:cstheme="minorBidi"/>
            <w:i w:val="0"/>
            <w:iCs w:val="0"/>
            <w:noProof/>
            <w:sz w:val="22"/>
            <w:szCs w:val="22"/>
            <w:lang w:val="en-US"/>
          </w:rPr>
          <w:tab/>
        </w:r>
        <w:r w:rsidRPr="001A65D3">
          <w:rPr>
            <w:rStyle w:val="Hyperlink"/>
            <w:noProof/>
          </w:rPr>
          <w:t>Natureza e finalidade do processamento</w:t>
        </w:r>
        <w:r>
          <w:rPr>
            <w:noProof/>
            <w:webHidden/>
          </w:rPr>
          <w:tab/>
        </w:r>
        <w:r>
          <w:rPr>
            <w:noProof/>
            <w:webHidden/>
          </w:rPr>
          <w:fldChar w:fldCharType="begin"/>
        </w:r>
        <w:r>
          <w:rPr>
            <w:noProof/>
            <w:webHidden/>
          </w:rPr>
          <w:instrText xml:space="preserve"> PAGEREF _Toc25003447 \h </w:instrText>
        </w:r>
        <w:r>
          <w:rPr>
            <w:noProof/>
            <w:webHidden/>
          </w:rPr>
        </w:r>
        <w:r>
          <w:rPr>
            <w:noProof/>
            <w:webHidden/>
          </w:rPr>
          <w:fldChar w:fldCharType="separate"/>
        </w:r>
        <w:r>
          <w:rPr>
            <w:noProof/>
            <w:webHidden/>
          </w:rPr>
          <w:t>7</w:t>
        </w:r>
        <w:r>
          <w:rPr>
            <w:noProof/>
            <w:webHidden/>
          </w:rPr>
          <w:fldChar w:fldCharType="end"/>
        </w:r>
      </w:hyperlink>
    </w:p>
    <w:p w:rsidR="005C13AC" w:rsidRDefault="005C13AC">
      <w:pPr>
        <w:pStyle w:val="TOC3"/>
        <w:tabs>
          <w:tab w:val="left" w:pos="1320"/>
          <w:tab w:val="right" w:leader="dot" w:pos="9016"/>
        </w:tabs>
        <w:rPr>
          <w:rFonts w:asciiTheme="minorHAnsi" w:eastAsiaTheme="minorEastAsia" w:hAnsiTheme="minorHAnsi" w:cstheme="minorBidi"/>
          <w:i w:val="0"/>
          <w:iCs w:val="0"/>
          <w:noProof/>
          <w:sz w:val="22"/>
          <w:szCs w:val="22"/>
          <w:lang w:val="en-US"/>
        </w:rPr>
      </w:pPr>
      <w:hyperlink w:anchor="_Toc25003448" w:history="1">
        <w:r w:rsidRPr="001A65D3">
          <w:rPr>
            <w:rStyle w:val="Hyperlink"/>
            <w:noProof/>
          </w:rPr>
          <w:t>2.1.3</w:t>
        </w:r>
        <w:r>
          <w:rPr>
            <w:rFonts w:asciiTheme="minorHAnsi" w:eastAsiaTheme="minorEastAsia" w:hAnsiTheme="minorHAnsi" w:cstheme="minorBidi"/>
            <w:i w:val="0"/>
            <w:iCs w:val="0"/>
            <w:noProof/>
            <w:sz w:val="22"/>
            <w:szCs w:val="22"/>
            <w:lang w:val="en-US"/>
          </w:rPr>
          <w:tab/>
        </w:r>
        <w:r w:rsidRPr="001A65D3">
          <w:rPr>
            <w:rStyle w:val="Hyperlink"/>
            <w:noProof/>
          </w:rPr>
          <w:t>Tipos de dados pessoais e categorias de titulares dos dados</w:t>
        </w:r>
        <w:r>
          <w:rPr>
            <w:noProof/>
            <w:webHidden/>
          </w:rPr>
          <w:tab/>
        </w:r>
        <w:r>
          <w:rPr>
            <w:noProof/>
            <w:webHidden/>
          </w:rPr>
          <w:fldChar w:fldCharType="begin"/>
        </w:r>
        <w:r>
          <w:rPr>
            <w:noProof/>
            <w:webHidden/>
          </w:rPr>
          <w:instrText xml:space="preserve"> PAGEREF _Toc25003448 \h </w:instrText>
        </w:r>
        <w:r>
          <w:rPr>
            <w:noProof/>
            <w:webHidden/>
          </w:rPr>
        </w:r>
        <w:r>
          <w:rPr>
            <w:noProof/>
            <w:webHidden/>
          </w:rPr>
          <w:fldChar w:fldCharType="separate"/>
        </w:r>
        <w:r>
          <w:rPr>
            <w:noProof/>
            <w:webHidden/>
          </w:rPr>
          <w:t>8</w:t>
        </w:r>
        <w:r>
          <w:rPr>
            <w:noProof/>
            <w:webHidden/>
          </w:rPr>
          <w:fldChar w:fldCharType="end"/>
        </w:r>
      </w:hyperlink>
    </w:p>
    <w:p w:rsidR="005C13AC" w:rsidRDefault="005C13AC">
      <w:pPr>
        <w:pStyle w:val="TOC3"/>
        <w:tabs>
          <w:tab w:val="left" w:pos="1320"/>
          <w:tab w:val="right" w:leader="dot" w:pos="9016"/>
        </w:tabs>
        <w:rPr>
          <w:rFonts w:asciiTheme="minorHAnsi" w:eastAsiaTheme="minorEastAsia" w:hAnsiTheme="minorHAnsi" w:cstheme="minorBidi"/>
          <w:i w:val="0"/>
          <w:iCs w:val="0"/>
          <w:noProof/>
          <w:sz w:val="22"/>
          <w:szCs w:val="22"/>
          <w:lang w:val="en-US"/>
        </w:rPr>
      </w:pPr>
      <w:hyperlink w:anchor="_Toc25003449" w:history="1">
        <w:r w:rsidRPr="001A65D3">
          <w:rPr>
            <w:rStyle w:val="Hyperlink"/>
            <w:noProof/>
          </w:rPr>
          <w:t>2.1.4</w:t>
        </w:r>
        <w:r>
          <w:rPr>
            <w:rFonts w:asciiTheme="minorHAnsi" w:eastAsiaTheme="minorEastAsia" w:hAnsiTheme="minorHAnsi" w:cstheme="minorBidi"/>
            <w:i w:val="0"/>
            <w:iCs w:val="0"/>
            <w:noProof/>
            <w:sz w:val="22"/>
            <w:szCs w:val="22"/>
            <w:lang w:val="en-US"/>
          </w:rPr>
          <w:tab/>
        </w:r>
        <w:r w:rsidRPr="001A65D3">
          <w:rPr>
            <w:rStyle w:val="Hyperlink"/>
            <w:noProof/>
          </w:rPr>
          <w:t>Obrigações e direitos do controlador</w:t>
        </w:r>
        <w:r>
          <w:rPr>
            <w:noProof/>
            <w:webHidden/>
          </w:rPr>
          <w:tab/>
        </w:r>
        <w:r>
          <w:rPr>
            <w:noProof/>
            <w:webHidden/>
          </w:rPr>
          <w:fldChar w:fldCharType="begin"/>
        </w:r>
        <w:r>
          <w:rPr>
            <w:noProof/>
            <w:webHidden/>
          </w:rPr>
          <w:instrText xml:space="preserve"> PAGEREF _Toc25003449 \h </w:instrText>
        </w:r>
        <w:r>
          <w:rPr>
            <w:noProof/>
            <w:webHidden/>
          </w:rPr>
        </w:r>
        <w:r>
          <w:rPr>
            <w:noProof/>
            <w:webHidden/>
          </w:rPr>
          <w:fldChar w:fldCharType="separate"/>
        </w:r>
        <w:r>
          <w:rPr>
            <w:noProof/>
            <w:webHidden/>
          </w:rPr>
          <w:t>8</w:t>
        </w:r>
        <w:r>
          <w:rPr>
            <w:noProof/>
            <w:webHidden/>
          </w:rPr>
          <w:fldChar w:fldCharType="end"/>
        </w:r>
      </w:hyperlink>
    </w:p>
    <w:p w:rsidR="005C13AC" w:rsidRDefault="005C13AC">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3450" w:history="1">
        <w:r w:rsidRPr="001A65D3">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1A65D3">
          <w:rPr>
            <w:rStyle w:val="Hyperlink"/>
            <w:rFonts w:ascii="Verdana" w:hAnsi="Verdana"/>
            <w:noProof/>
            <w:lang w:val="pt-BR"/>
          </w:rPr>
          <w:t>Termos Contratuais a Incluir</w:t>
        </w:r>
        <w:r>
          <w:rPr>
            <w:noProof/>
            <w:webHidden/>
          </w:rPr>
          <w:tab/>
        </w:r>
        <w:r>
          <w:rPr>
            <w:noProof/>
            <w:webHidden/>
          </w:rPr>
          <w:fldChar w:fldCharType="begin"/>
        </w:r>
        <w:r>
          <w:rPr>
            <w:noProof/>
            <w:webHidden/>
          </w:rPr>
          <w:instrText xml:space="preserve"> PAGEREF _Toc25003450 \h </w:instrText>
        </w:r>
        <w:r>
          <w:rPr>
            <w:noProof/>
            <w:webHidden/>
          </w:rPr>
        </w:r>
        <w:r>
          <w:rPr>
            <w:noProof/>
            <w:webHidden/>
          </w:rPr>
          <w:fldChar w:fldCharType="separate"/>
        </w:r>
        <w:r>
          <w:rPr>
            <w:noProof/>
            <w:webHidden/>
          </w:rPr>
          <w:t>8</w:t>
        </w:r>
        <w:r>
          <w:rPr>
            <w:noProof/>
            <w:webHidden/>
          </w:rPr>
          <w:fldChar w:fldCharType="end"/>
        </w:r>
      </w:hyperlink>
    </w:p>
    <w:p w:rsidR="005C13AC" w:rsidRPr="003A197F" w:rsidRDefault="005C13AC" w:rsidP="005C13AC">
      <w:pPr>
        <w:rPr>
          <w:rFonts w:cs="Calibri"/>
          <w:sz w:val="20"/>
          <w:szCs w:val="20"/>
          <w:lang w:val="pt-BR"/>
        </w:rPr>
      </w:pPr>
      <w:r w:rsidRPr="003A197F">
        <w:rPr>
          <w:rFonts w:cs="Calibri"/>
          <w:sz w:val="20"/>
          <w:szCs w:val="20"/>
          <w:lang w:val="pt-BR"/>
        </w:rPr>
        <w:fldChar w:fldCharType="end"/>
      </w:r>
    </w:p>
    <w:p w:rsidR="005C13AC" w:rsidRPr="003A197F" w:rsidRDefault="005C13AC" w:rsidP="005C13AC">
      <w:pPr>
        <w:rPr>
          <w:lang w:val="pt-BR"/>
        </w:rPr>
      </w:pPr>
    </w:p>
    <w:p w:rsidR="005C13AC" w:rsidRPr="003A197F" w:rsidRDefault="005C13AC" w:rsidP="005C13AC">
      <w:pPr>
        <w:rPr>
          <w:lang w:val="pt-BR"/>
        </w:rPr>
      </w:pPr>
    </w:p>
    <w:p w:rsidR="005C13AC" w:rsidRPr="003A197F" w:rsidRDefault="005C13AC" w:rsidP="005C13AC">
      <w:pPr>
        <w:rPr>
          <w:lang w:val="pt-BR"/>
        </w:rPr>
      </w:pPr>
    </w:p>
    <w:p w:rsidR="005C13AC" w:rsidRPr="003A197F" w:rsidRDefault="005C13AC" w:rsidP="005C13AC">
      <w:pPr>
        <w:rPr>
          <w:lang w:val="pt-BR"/>
        </w:rPr>
      </w:pPr>
    </w:p>
    <w:p w:rsidR="005C13AC" w:rsidRPr="00C8351E" w:rsidRDefault="005C13AC" w:rsidP="005C13AC">
      <w:pPr>
        <w:pStyle w:val="Heading1"/>
        <w:rPr>
          <w:rFonts w:ascii="Verdana" w:hAnsi="Verdana"/>
          <w:lang w:val="pt-BR"/>
        </w:rPr>
      </w:pPr>
      <w:r w:rsidRPr="003A197F">
        <w:rPr>
          <w:lang w:val="pt-BR"/>
        </w:rPr>
        <w:br w:type="page"/>
      </w:r>
      <w:bookmarkStart w:id="2" w:name="_Toc438022617"/>
      <w:bookmarkStart w:id="3" w:name="_Toc321136340"/>
      <w:bookmarkStart w:id="4" w:name="_Toc321131500"/>
      <w:bookmarkStart w:id="5" w:name="_Toc321136539"/>
      <w:bookmarkStart w:id="6" w:name="_Toc25003443"/>
      <w:r w:rsidRPr="00C8351E">
        <w:rPr>
          <w:rFonts w:ascii="Verdana" w:hAnsi="Verdana"/>
          <w:lang w:val="pt-BR"/>
        </w:rPr>
        <w:lastRenderedPageBreak/>
        <w:t>Introdu</w:t>
      </w:r>
      <w:bookmarkEnd w:id="2"/>
      <w:r w:rsidRPr="00C8351E">
        <w:rPr>
          <w:rFonts w:ascii="Verdana" w:hAnsi="Verdana"/>
          <w:lang w:val="pt-BR"/>
        </w:rPr>
        <w:t>ção</w:t>
      </w:r>
      <w:bookmarkEnd w:id="6"/>
    </w:p>
    <w:p w:rsidR="005C13AC" w:rsidRPr="00C8351E" w:rsidRDefault="005C13AC" w:rsidP="005C13AC">
      <w:pPr>
        <w:rPr>
          <w:rFonts w:ascii="Verdana" w:hAnsi="Verdana"/>
          <w:lang w:val="pt-BR"/>
        </w:rPr>
      </w:pPr>
    </w:p>
    <w:bookmarkEnd w:id="3"/>
    <w:bookmarkEnd w:id="4"/>
    <w:bookmarkEnd w:id="5"/>
    <w:p w:rsidR="005C13AC" w:rsidRPr="00C8351E" w:rsidRDefault="005C13AC" w:rsidP="005C13AC">
      <w:pPr>
        <w:jc w:val="both"/>
        <w:rPr>
          <w:rFonts w:ascii="Verdana" w:hAnsi="Verdana" w:cs="Arial"/>
          <w:lang w:val="pt-BR"/>
        </w:rPr>
      </w:pPr>
    </w:p>
    <w:p w:rsidR="005C13AC" w:rsidRPr="00C8351E" w:rsidRDefault="005C13AC" w:rsidP="005C13AC">
      <w:pPr>
        <w:jc w:val="both"/>
        <w:rPr>
          <w:rFonts w:ascii="Verdana" w:hAnsi="Verdana" w:cs="Arial"/>
          <w:lang w:val="pt-BR"/>
        </w:rPr>
      </w:pPr>
      <w:r w:rsidRPr="00C8351E">
        <w:rPr>
          <w:rFonts w:ascii="Verdana" w:hAnsi="Verdana" w:cs="Arial"/>
          <w:lang w:val="pt-BR"/>
        </w:rPr>
        <w:t>A [Nome da Organização] está comprometida em proteger os dados pessoais de seus funcionários, clientes, fornecedores e outras partes interessadas e em garantir sua conformidade com toda a legislação relevante. Como parte de seus negócios, a [Nome da Organização] conta com várias organizações terceirizadas para ajudar a fornecer um alto nível de serviço a seus clientes, alcançar novos mercados e cuidar de seus funcionários, em uma ampla gama de outras atividades.</w:t>
      </w:r>
    </w:p>
    <w:p w:rsidR="005C13AC" w:rsidRPr="00C8351E" w:rsidRDefault="005C13AC" w:rsidP="005C13AC">
      <w:pPr>
        <w:jc w:val="both"/>
        <w:rPr>
          <w:rFonts w:ascii="Verdana" w:hAnsi="Verdana" w:cs="Arial"/>
          <w:lang w:val="pt-BR"/>
        </w:rPr>
      </w:pPr>
    </w:p>
    <w:p w:rsidR="005C13AC" w:rsidRPr="00C8351E" w:rsidRDefault="005C13AC" w:rsidP="005C13AC">
      <w:pPr>
        <w:jc w:val="both"/>
        <w:rPr>
          <w:rFonts w:ascii="Verdana" w:hAnsi="Verdana" w:cs="Arial"/>
          <w:lang w:val="pt-BR"/>
        </w:rPr>
      </w:pPr>
      <w:r w:rsidRPr="00C8351E">
        <w:rPr>
          <w:rFonts w:ascii="Verdana" w:hAnsi="Verdana" w:cs="Arial"/>
          <w:lang w:val="pt-BR"/>
        </w:rPr>
        <w:t xml:space="preserve">A Lei Geral de Proteção de Dados (LGPD), </w:t>
      </w:r>
      <w:r>
        <w:rPr>
          <w:rFonts w:ascii="Verdana" w:hAnsi="Verdana" w:cs="Arial"/>
          <w:lang w:val="pt-BR"/>
        </w:rPr>
        <w:t>prevê</w:t>
      </w:r>
      <w:r w:rsidRPr="00C8351E">
        <w:rPr>
          <w:rFonts w:ascii="Verdana" w:hAnsi="Verdana" w:cs="Arial"/>
          <w:lang w:val="pt-BR"/>
        </w:rPr>
        <w:t xml:space="preserve"> obrigações </w:t>
      </w:r>
      <w:r>
        <w:rPr>
          <w:rFonts w:ascii="Verdana" w:hAnsi="Verdana" w:cs="Arial"/>
          <w:lang w:val="pt-BR"/>
        </w:rPr>
        <w:t>para o</w:t>
      </w:r>
      <w:r w:rsidRPr="00C8351E">
        <w:rPr>
          <w:rFonts w:ascii="Verdana" w:hAnsi="Verdana" w:cs="Arial"/>
          <w:lang w:val="pt-BR"/>
        </w:rPr>
        <w:t xml:space="preserve"> controlador de dados pessoais para garantir a proteção desses dados quando eles são </w:t>
      </w:r>
      <w:r>
        <w:rPr>
          <w:rFonts w:ascii="Verdana" w:hAnsi="Verdana" w:cs="Arial"/>
          <w:lang w:val="pt-BR"/>
        </w:rPr>
        <w:t>tratados</w:t>
      </w:r>
      <w:r w:rsidRPr="00C8351E">
        <w:rPr>
          <w:rFonts w:ascii="Verdana" w:hAnsi="Verdana" w:cs="Arial"/>
          <w:lang w:val="pt-BR"/>
        </w:rPr>
        <w:t xml:space="preserve"> por terceiros, ou seja, um </w:t>
      </w:r>
      <w:r>
        <w:rPr>
          <w:rFonts w:ascii="Verdana" w:hAnsi="Verdana" w:cs="Arial"/>
          <w:lang w:val="pt-BR"/>
        </w:rPr>
        <w:t>operador</w:t>
      </w:r>
      <w:r w:rsidRPr="00C8351E">
        <w:rPr>
          <w:rFonts w:ascii="Verdana" w:hAnsi="Verdana" w:cs="Arial"/>
          <w:lang w:val="pt-BR"/>
        </w:rPr>
        <w:t>. Ao formar um relacionamento controlador/</w:t>
      </w:r>
      <w:r>
        <w:rPr>
          <w:rFonts w:ascii="Verdana" w:hAnsi="Verdana" w:cs="Arial"/>
          <w:lang w:val="pt-BR"/>
        </w:rPr>
        <w:t>operador</w:t>
      </w:r>
      <w:r w:rsidRPr="00C8351E">
        <w:rPr>
          <w:rFonts w:ascii="Verdana" w:hAnsi="Verdana" w:cs="Arial"/>
          <w:lang w:val="pt-BR"/>
        </w:rPr>
        <w:t xml:space="preserve">, a LGPD </w:t>
      </w:r>
      <w:r w:rsidRPr="00C8351E">
        <w:rPr>
          <w:rFonts w:ascii="Verdana" w:hAnsi="Verdana" w:cs="Verdana"/>
          <w:lang w:val="pt-BR"/>
        </w:rPr>
        <w:t>é</w:t>
      </w:r>
      <w:r w:rsidRPr="00C8351E">
        <w:rPr>
          <w:rFonts w:ascii="Verdana" w:hAnsi="Verdana" w:cs="Arial"/>
          <w:lang w:val="pt-BR"/>
        </w:rPr>
        <w:t xml:space="preserve"> bastante espec</w:t>
      </w:r>
      <w:r w:rsidRPr="00C8351E">
        <w:rPr>
          <w:rFonts w:ascii="Verdana" w:hAnsi="Verdana" w:cs="Verdana"/>
          <w:lang w:val="pt-BR"/>
        </w:rPr>
        <w:t>í</w:t>
      </w:r>
      <w:r w:rsidRPr="00C8351E">
        <w:rPr>
          <w:rFonts w:ascii="Verdana" w:hAnsi="Verdana" w:cs="Arial"/>
          <w:lang w:val="pt-BR"/>
        </w:rPr>
        <w:t>fica</w:t>
      </w:r>
      <w:r>
        <w:rPr>
          <w:rFonts w:ascii="Verdana" w:hAnsi="Verdana" w:cs="Arial"/>
          <w:lang w:val="pt-BR"/>
        </w:rPr>
        <w:t>,</w:t>
      </w:r>
      <w:r w:rsidRPr="00C8351E">
        <w:rPr>
          <w:rFonts w:ascii="Verdana" w:hAnsi="Verdana" w:cs="Arial"/>
          <w:lang w:val="pt-BR"/>
        </w:rPr>
        <w:t xml:space="preserve"> sobre o fato de que um acordo contratual deve </w:t>
      </w:r>
      <w:r>
        <w:rPr>
          <w:rFonts w:ascii="Verdana" w:hAnsi="Verdana" w:cs="Arial"/>
          <w:lang w:val="pt-BR"/>
        </w:rPr>
        <w:t>existir</w:t>
      </w:r>
      <w:r w:rsidRPr="00C8351E">
        <w:rPr>
          <w:rFonts w:ascii="Verdana" w:hAnsi="Verdana" w:cs="Arial"/>
          <w:lang w:val="pt-BR"/>
        </w:rPr>
        <w:t xml:space="preserve">, e que deve </w:t>
      </w:r>
      <w:r>
        <w:rPr>
          <w:rFonts w:ascii="Verdana" w:hAnsi="Verdana" w:cs="Arial"/>
          <w:lang w:val="pt-BR"/>
        </w:rPr>
        <w:t>conter</w:t>
      </w:r>
      <w:r w:rsidRPr="00C8351E">
        <w:rPr>
          <w:rFonts w:ascii="Verdana" w:hAnsi="Verdana" w:cs="Arial"/>
          <w:lang w:val="pt-BR"/>
        </w:rPr>
        <w:t xml:space="preserve"> informações sobre os dados pessoais envolvidos e como eles são </w:t>
      </w:r>
      <w:r>
        <w:rPr>
          <w:rFonts w:ascii="Verdana" w:hAnsi="Verdana" w:cs="Arial"/>
          <w:lang w:val="pt-BR"/>
        </w:rPr>
        <w:t>tratados</w:t>
      </w:r>
      <w:r w:rsidRPr="00C8351E">
        <w:rPr>
          <w:rFonts w:ascii="Verdana" w:hAnsi="Verdana" w:cs="Arial"/>
          <w:lang w:val="pt-BR"/>
        </w:rPr>
        <w:t>.</w:t>
      </w:r>
    </w:p>
    <w:p w:rsidR="005C13AC" w:rsidRPr="00C8351E" w:rsidRDefault="005C13AC" w:rsidP="005C13AC">
      <w:pPr>
        <w:jc w:val="both"/>
        <w:rPr>
          <w:rFonts w:ascii="Verdana" w:hAnsi="Verdana" w:cs="Arial"/>
          <w:lang w:val="pt-BR"/>
        </w:rPr>
      </w:pPr>
    </w:p>
    <w:p w:rsidR="005C13AC" w:rsidRPr="00C8351E" w:rsidRDefault="005C13AC" w:rsidP="005C13AC">
      <w:pPr>
        <w:jc w:val="both"/>
        <w:rPr>
          <w:rFonts w:ascii="Verdana" w:hAnsi="Verdana" w:cs="Arial"/>
          <w:lang w:val="pt-BR"/>
        </w:rPr>
      </w:pPr>
      <w:r w:rsidRPr="00C8351E">
        <w:rPr>
          <w:rFonts w:ascii="Verdana" w:hAnsi="Verdana" w:cs="Arial"/>
          <w:lang w:val="pt-BR"/>
        </w:rPr>
        <w:t xml:space="preserve">Este documento define as informações que devem ser incluídas nos contratos que envolvem o </w:t>
      </w:r>
      <w:r>
        <w:rPr>
          <w:rFonts w:ascii="Verdana" w:hAnsi="Verdana" w:cs="Arial"/>
          <w:lang w:val="pt-BR"/>
        </w:rPr>
        <w:t>tratamento</w:t>
      </w:r>
      <w:r w:rsidRPr="00C8351E">
        <w:rPr>
          <w:rFonts w:ascii="Verdana" w:hAnsi="Verdana" w:cs="Arial"/>
          <w:lang w:val="pt-BR"/>
        </w:rPr>
        <w:t xml:space="preserve"> de dados pessoais.</w:t>
      </w:r>
    </w:p>
    <w:p w:rsidR="005C13AC" w:rsidRPr="00C8351E" w:rsidRDefault="005C13AC" w:rsidP="005C13AC">
      <w:pPr>
        <w:jc w:val="both"/>
        <w:rPr>
          <w:rFonts w:ascii="Verdana" w:hAnsi="Verdana" w:cs="Arial"/>
          <w:lang w:val="pt-BR"/>
        </w:rPr>
      </w:pPr>
    </w:p>
    <w:p w:rsidR="005C13AC" w:rsidRPr="00C8351E" w:rsidRDefault="005C13AC" w:rsidP="005C13AC">
      <w:pPr>
        <w:jc w:val="both"/>
        <w:rPr>
          <w:rFonts w:ascii="Verdana" w:hAnsi="Verdana" w:cs="Arial"/>
          <w:lang w:val="pt-BR"/>
        </w:rPr>
      </w:pPr>
      <w:r w:rsidRPr="00C8351E">
        <w:rPr>
          <w:rFonts w:ascii="Verdana" w:hAnsi="Verdana" w:cs="Arial"/>
          <w:lang w:val="pt-BR"/>
        </w:rPr>
        <w:t>Os seguintes documentos são relevantes para este procedimento:</w:t>
      </w:r>
    </w:p>
    <w:p w:rsidR="005C13AC" w:rsidRPr="00C8351E" w:rsidRDefault="005C13AC" w:rsidP="005C13AC">
      <w:pPr>
        <w:rPr>
          <w:rFonts w:ascii="Verdana" w:hAnsi="Verdana" w:cs="Arial"/>
          <w:lang w:val="pt-BR"/>
        </w:rPr>
      </w:pPr>
    </w:p>
    <w:p w:rsidR="005C13AC" w:rsidRPr="00C8351E" w:rsidRDefault="005C13AC" w:rsidP="005C13AC">
      <w:pPr>
        <w:pStyle w:val="ListParagraph"/>
        <w:numPr>
          <w:ilvl w:val="0"/>
          <w:numId w:val="2"/>
        </w:numPr>
        <w:rPr>
          <w:rFonts w:ascii="Verdana" w:hAnsi="Verdana"/>
          <w:i/>
          <w:szCs w:val="22"/>
          <w:lang w:val="pt-BR" w:eastAsia="en-GB"/>
        </w:rPr>
      </w:pPr>
      <w:bookmarkStart w:id="7" w:name="_Toc438022618"/>
      <w:r w:rsidRPr="00C8351E">
        <w:rPr>
          <w:rFonts w:ascii="Verdana" w:hAnsi="Verdana"/>
          <w:i/>
          <w:szCs w:val="22"/>
          <w:lang w:val="pt-BR" w:eastAsia="en-GB"/>
        </w:rPr>
        <w:t>Política de Proteção de Dados</w:t>
      </w:r>
    </w:p>
    <w:p w:rsidR="005C13AC" w:rsidRPr="00C8351E" w:rsidRDefault="005C13AC" w:rsidP="005C13AC">
      <w:pPr>
        <w:pStyle w:val="ListParagraph"/>
        <w:numPr>
          <w:ilvl w:val="0"/>
          <w:numId w:val="2"/>
        </w:numPr>
        <w:rPr>
          <w:rFonts w:ascii="Verdana" w:hAnsi="Verdana"/>
          <w:i/>
          <w:szCs w:val="22"/>
          <w:lang w:val="pt-BR" w:eastAsia="en-GB"/>
        </w:rPr>
      </w:pPr>
      <w:r w:rsidRPr="00C8351E">
        <w:rPr>
          <w:rFonts w:ascii="Verdana" w:hAnsi="Verdana"/>
          <w:i/>
          <w:szCs w:val="22"/>
          <w:lang w:val="pt-BR" w:eastAsia="en-GB"/>
        </w:rPr>
        <w:t xml:space="preserve">Procedimento de Avaliação da LGPD do </w:t>
      </w:r>
      <w:r>
        <w:rPr>
          <w:rFonts w:ascii="Verdana" w:hAnsi="Verdana"/>
          <w:i/>
          <w:szCs w:val="22"/>
          <w:lang w:val="pt-BR" w:eastAsia="en-GB"/>
        </w:rPr>
        <w:t>Operador</w:t>
      </w:r>
    </w:p>
    <w:p w:rsidR="005C13AC" w:rsidRPr="00C8351E" w:rsidRDefault="005C13AC" w:rsidP="005C13AC">
      <w:pPr>
        <w:pStyle w:val="ListParagraph"/>
        <w:numPr>
          <w:ilvl w:val="0"/>
          <w:numId w:val="2"/>
        </w:numPr>
        <w:rPr>
          <w:rFonts w:ascii="Verdana" w:hAnsi="Verdana"/>
          <w:i/>
          <w:szCs w:val="22"/>
          <w:lang w:val="pt-BR" w:eastAsia="en-GB"/>
        </w:rPr>
      </w:pPr>
      <w:r w:rsidRPr="00C8351E">
        <w:rPr>
          <w:rFonts w:ascii="Verdana" w:hAnsi="Verdana"/>
          <w:i/>
          <w:szCs w:val="22"/>
          <w:lang w:val="pt-BR" w:eastAsia="en-GB"/>
        </w:rPr>
        <w:t>Procedimento para transferências internacionais de dados pessoais</w:t>
      </w:r>
    </w:p>
    <w:p w:rsidR="005C13AC" w:rsidRPr="00C8351E" w:rsidRDefault="005C13AC" w:rsidP="005C13AC">
      <w:pPr>
        <w:pStyle w:val="ListParagraph"/>
        <w:numPr>
          <w:ilvl w:val="0"/>
          <w:numId w:val="2"/>
        </w:numPr>
        <w:rPr>
          <w:rFonts w:ascii="Verdana" w:hAnsi="Verdana"/>
          <w:lang w:val="pt-BR"/>
        </w:rPr>
      </w:pPr>
      <w:r w:rsidRPr="00C8351E">
        <w:rPr>
          <w:rFonts w:ascii="Verdana" w:hAnsi="Verdana"/>
          <w:i/>
          <w:szCs w:val="22"/>
          <w:lang w:val="pt-BR" w:eastAsia="en-GB"/>
        </w:rPr>
        <w:t>Procedimento de solicitação de</w:t>
      </w:r>
      <w:r>
        <w:rPr>
          <w:rFonts w:ascii="Verdana" w:hAnsi="Verdana"/>
          <w:i/>
          <w:szCs w:val="22"/>
          <w:lang w:val="pt-BR" w:eastAsia="en-GB"/>
        </w:rPr>
        <w:t xml:space="preserve"> acesso aos</w:t>
      </w:r>
      <w:r w:rsidRPr="00C8351E">
        <w:rPr>
          <w:rFonts w:ascii="Verdana" w:hAnsi="Verdana"/>
          <w:i/>
          <w:szCs w:val="22"/>
          <w:lang w:val="pt-BR" w:eastAsia="en-GB"/>
        </w:rPr>
        <w:t xml:space="preserve"> dados</w:t>
      </w:r>
      <w:r w:rsidRPr="00C8351E">
        <w:rPr>
          <w:rFonts w:ascii="Verdana" w:hAnsi="Verdana"/>
          <w:lang w:val="pt-BR"/>
        </w:rPr>
        <w:br w:type="page"/>
      </w:r>
    </w:p>
    <w:p w:rsidR="005C13AC" w:rsidRPr="00C8351E" w:rsidRDefault="005C13AC" w:rsidP="005C13AC">
      <w:pPr>
        <w:pStyle w:val="Heading1"/>
        <w:rPr>
          <w:rFonts w:ascii="Verdana" w:hAnsi="Verdana"/>
          <w:lang w:val="pt-BR"/>
        </w:rPr>
      </w:pPr>
      <w:bookmarkStart w:id="8" w:name="_Toc25003444"/>
      <w:bookmarkEnd w:id="7"/>
      <w:r w:rsidRPr="00C8351E">
        <w:rPr>
          <w:rFonts w:ascii="Verdana" w:hAnsi="Verdana"/>
          <w:lang w:val="pt-BR"/>
        </w:rPr>
        <w:lastRenderedPageBreak/>
        <w:t>Política do Contrato do Controlador/</w:t>
      </w:r>
      <w:r>
        <w:rPr>
          <w:rFonts w:ascii="Verdana" w:hAnsi="Verdana"/>
          <w:lang w:val="pt-BR"/>
        </w:rPr>
        <w:t>Operador</w:t>
      </w:r>
      <w:r w:rsidRPr="00C8351E">
        <w:rPr>
          <w:rFonts w:ascii="Verdana" w:hAnsi="Verdana"/>
          <w:lang w:val="pt-BR"/>
        </w:rPr>
        <w:t xml:space="preserve"> da LGPD</w:t>
      </w:r>
      <w:bookmarkEnd w:id="8"/>
    </w:p>
    <w:p w:rsidR="005C13AC" w:rsidRPr="00C8351E" w:rsidRDefault="005C13AC" w:rsidP="005C13AC">
      <w:pPr>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 xml:space="preserve">É uma exigência de todos os acordos contratuais existentes e novos entre [Nome da Organização] e terceiros, </w:t>
      </w:r>
      <w:r>
        <w:rPr>
          <w:rFonts w:ascii="Verdana" w:hAnsi="Verdana"/>
          <w:lang w:val="pt-BR" w:eastAsia="en-GB"/>
        </w:rPr>
        <w:t>em que</w:t>
      </w:r>
      <w:r w:rsidRPr="00C8351E">
        <w:rPr>
          <w:rFonts w:ascii="Verdana" w:hAnsi="Verdana"/>
          <w:lang w:val="pt-BR" w:eastAsia="en-GB"/>
        </w:rPr>
        <w:t xml:space="preserve"> dados pessoais são compartilhados ou </w:t>
      </w:r>
      <w:r>
        <w:rPr>
          <w:rFonts w:ascii="Verdana" w:hAnsi="Verdana"/>
          <w:lang w:val="pt-BR" w:eastAsia="en-GB"/>
        </w:rPr>
        <w:t>tratados,</w:t>
      </w:r>
      <w:r w:rsidRPr="00C8351E">
        <w:rPr>
          <w:rFonts w:ascii="Verdana" w:hAnsi="Verdana"/>
          <w:lang w:val="pt-BR" w:eastAsia="en-GB"/>
        </w:rPr>
        <w:t xml:space="preserve"> que informações específicas s</w:t>
      </w:r>
      <w:r>
        <w:rPr>
          <w:rFonts w:ascii="Verdana" w:hAnsi="Verdana"/>
          <w:lang w:val="pt-BR" w:eastAsia="en-GB"/>
        </w:rPr>
        <w:t>ejam</w:t>
      </w:r>
      <w:r w:rsidRPr="00C8351E">
        <w:rPr>
          <w:rFonts w:ascii="Verdana" w:hAnsi="Verdana"/>
          <w:lang w:val="pt-BR" w:eastAsia="en-GB"/>
        </w:rPr>
        <w:t xml:space="preserve"> detalhadas e termos relacionados à proteção de dados são incluídos.</w:t>
      </w:r>
    </w:p>
    <w:p w:rsidR="005C13AC" w:rsidRPr="00C8351E" w:rsidRDefault="005C13AC" w:rsidP="005C13AC">
      <w:pPr>
        <w:jc w:val="both"/>
        <w:rPr>
          <w:rFonts w:ascii="Verdana" w:hAnsi="Verdana"/>
          <w:lang w:val="pt-BR" w:eastAsia="en-GB"/>
        </w:rPr>
      </w:pPr>
    </w:p>
    <w:p w:rsidR="005C13AC" w:rsidRPr="00C8351E" w:rsidRDefault="005C13AC" w:rsidP="005C13AC">
      <w:pPr>
        <w:jc w:val="both"/>
        <w:rPr>
          <w:rFonts w:ascii="Verdana" w:hAnsi="Verdana"/>
          <w:lang w:val="pt-BR" w:eastAsia="en-GB"/>
        </w:rPr>
      </w:pPr>
      <w:r>
        <w:rPr>
          <w:rFonts w:ascii="Verdana" w:hAnsi="Verdana"/>
          <w:lang w:val="pt-BR" w:eastAsia="en-GB"/>
        </w:rPr>
        <w:t>Os tópicos</w:t>
      </w:r>
      <w:r w:rsidRPr="00C8351E">
        <w:rPr>
          <w:rFonts w:ascii="Verdana" w:hAnsi="Verdana"/>
          <w:lang w:val="pt-BR" w:eastAsia="en-GB"/>
        </w:rPr>
        <w:t xml:space="preserve"> a seguir definem as informações necessárias e os termos que devem ser incluídos.</w:t>
      </w:r>
    </w:p>
    <w:p w:rsidR="005C13AC" w:rsidRPr="00C8351E" w:rsidRDefault="005C13AC" w:rsidP="005C13AC">
      <w:pPr>
        <w:jc w:val="both"/>
        <w:rPr>
          <w:rFonts w:ascii="Verdana" w:hAnsi="Verdana" w:cs="Arial"/>
          <w:lang w:val="pt-BR"/>
        </w:rPr>
      </w:pPr>
    </w:p>
    <w:p w:rsidR="005C13AC" w:rsidRPr="00C8351E" w:rsidRDefault="005C13AC" w:rsidP="005C13AC">
      <w:pPr>
        <w:jc w:val="both"/>
        <w:rPr>
          <w:rFonts w:ascii="Verdana" w:hAnsi="Verdana" w:cs="Arial"/>
          <w:b/>
          <w:lang w:val="pt-BR"/>
        </w:rPr>
      </w:pPr>
      <w:r w:rsidRPr="00C8351E">
        <w:rPr>
          <w:rFonts w:ascii="Verdana" w:hAnsi="Verdana" w:cs="Arial"/>
          <w:b/>
          <w:lang w:val="pt-BR"/>
        </w:rPr>
        <w:t>Nota Importante</w:t>
      </w:r>
    </w:p>
    <w:p w:rsidR="005C13AC" w:rsidRPr="00C8351E" w:rsidRDefault="005C13AC" w:rsidP="005C13AC">
      <w:pPr>
        <w:jc w:val="both"/>
        <w:rPr>
          <w:rFonts w:ascii="Verdana" w:hAnsi="Verdana" w:cs="Arial"/>
          <w:b/>
          <w:lang w:val="pt-BR"/>
        </w:rPr>
      </w:pPr>
    </w:p>
    <w:p w:rsidR="005C13AC" w:rsidRPr="00C8351E" w:rsidRDefault="005C13AC" w:rsidP="005C13AC">
      <w:pPr>
        <w:jc w:val="both"/>
        <w:rPr>
          <w:rFonts w:ascii="Verdana" w:hAnsi="Verdana" w:cs="Arial"/>
          <w:lang w:val="pt-BR"/>
        </w:rPr>
      </w:pPr>
      <w:r w:rsidRPr="00C8351E">
        <w:rPr>
          <w:rFonts w:ascii="Verdana" w:hAnsi="Verdana" w:cs="Arial"/>
          <w:lang w:val="pt-BR"/>
        </w:rPr>
        <w:t>Observe que a redação exata das cláusulas de proteção de dados pode variar em cada contrato individual</w:t>
      </w:r>
      <w:r>
        <w:rPr>
          <w:rFonts w:ascii="Verdana" w:hAnsi="Verdana" w:cs="Arial"/>
          <w:lang w:val="pt-BR"/>
        </w:rPr>
        <w:t xml:space="preserve">, </w:t>
      </w:r>
      <w:r w:rsidRPr="00C8351E">
        <w:rPr>
          <w:rFonts w:ascii="Verdana" w:hAnsi="Verdana" w:cs="Arial"/>
          <w:lang w:val="pt-BR"/>
        </w:rPr>
        <w:t>e que cada emenda a um contrato existente ou a criação de um novo contrato deve estar sujeita a revisão por um profissional qualificado com conhecimento da estrutura legal.</w:t>
      </w:r>
    </w:p>
    <w:p w:rsidR="005C13AC" w:rsidRPr="00C8351E" w:rsidRDefault="005C13AC" w:rsidP="005C13AC">
      <w:pPr>
        <w:jc w:val="both"/>
        <w:rPr>
          <w:rFonts w:ascii="Verdana" w:hAnsi="Verdana" w:cs="Arial"/>
          <w:lang w:val="pt-BR"/>
        </w:rPr>
      </w:pPr>
    </w:p>
    <w:p w:rsidR="005C13AC" w:rsidRPr="00C8351E" w:rsidRDefault="005C13AC" w:rsidP="005C13AC">
      <w:pPr>
        <w:jc w:val="both"/>
        <w:rPr>
          <w:rFonts w:ascii="Verdana" w:hAnsi="Verdana"/>
          <w:lang w:val="pt-BR" w:eastAsia="en-GB"/>
        </w:rPr>
      </w:pPr>
      <w:r w:rsidRPr="00DB645E">
        <w:rPr>
          <w:rFonts w:ascii="Verdana" w:hAnsi="Verdana" w:cs="Arial"/>
          <w:lang w:val="pt-BR"/>
        </w:rPr>
        <w:t>[A LGPD prevê que órgãos, associações ou autoridades de supervisão publiquem cláusulas contratuais-padrão, porém, até à versão atual do presente documento, nenhuma foi publicada. O site da autoridade nacional deve ser consultado regularmente para verificar se esta situa</w:t>
      </w:r>
      <w:r w:rsidRPr="00DB645E">
        <w:rPr>
          <w:rFonts w:ascii="Verdana" w:hAnsi="Verdana" w:cs="Verdana"/>
          <w:lang w:val="pt-BR"/>
        </w:rPr>
        <w:t>çã</w:t>
      </w:r>
      <w:r w:rsidRPr="00DB645E">
        <w:rPr>
          <w:rFonts w:ascii="Verdana" w:hAnsi="Verdana" w:cs="Arial"/>
          <w:lang w:val="pt-BR"/>
        </w:rPr>
        <w:t>o mudou.]</w:t>
      </w:r>
    </w:p>
    <w:p w:rsidR="005C13AC" w:rsidRPr="00C8351E" w:rsidRDefault="005C13AC" w:rsidP="005C13AC">
      <w:pPr>
        <w:jc w:val="both"/>
        <w:rPr>
          <w:rFonts w:ascii="Verdana" w:hAnsi="Verdana"/>
          <w:lang w:val="pt-BR" w:eastAsia="en-GB"/>
        </w:rPr>
      </w:pPr>
    </w:p>
    <w:p w:rsidR="005C13AC" w:rsidRPr="00C8351E" w:rsidRDefault="005C13AC" w:rsidP="005C13AC">
      <w:pPr>
        <w:pStyle w:val="Heading2"/>
        <w:rPr>
          <w:rFonts w:ascii="Verdana" w:hAnsi="Verdana"/>
          <w:lang w:val="pt-BR"/>
        </w:rPr>
      </w:pPr>
      <w:bookmarkStart w:id="9" w:name="_Toc25003445"/>
      <w:r w:rsidRPr="00C8351E">
        <w:rPr>
          <w:rFonts w:ascii="Verdana" w:hAnsi="Verdana"/>
          <w:lang w:val="pt-BR"/>
        </w:rPr>
        <w:t>Informação a ser especificada</w:t>
      </w:r>
      <w:bookmarkEnd w:id="9"/>
    </w:p>
    <w:p w:rsidR="005C13AC" w:rsidRPr="00C8351E" w:rsidRDefault="005C13AC" w:rsidP="005C13AC">
      <w:pPr>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 xml:space="preserve">As seguintes informações sobre o </w:t>
      </w:r>
      <w:r>
        <w:rPr>
          <w:rFonts w:ascii="Verdana" w:hAnsi="Verdana"/>
          <w:lang w:val="pt-BR" w:eastAsia="en-GB"/>
        </w:rPr>
        <w:t>tratamento</w:t>
      </w:r>
      <w:r w:rsidRPr="00C8351E">
        <w:rPr>
          <w:rFonts w:ascii="Verdana" w:hAnsi="Verdana"/>
          <w:lang w:val="pt-BR" w:eastAsia="en-GB"/>
        </w:rPr>
        <w:t xml:space="preserve"> de dados pessoais devem ser incluídas em cada contrato para que ele seja compatível com a LGPD. Esta informação deve ser específica do contrato individual e deve descrever o </w:t>
      </w:r>
      <w:r>
        <w:rPr>
          <w:rFonts w:ascii="Verdana" w:hAnsi="Verdana"/>
          <w:lang w:val="pt-BR" w:eastAsia="en-GB"/>
        </w:rPr>
        <w:t>tratamento</w:t>
      </w:r>
      <w:r w:rsidRPr="00C8351E">
        <w:rPr>
          <w:rFonts w:ascii="Verdana" w:hAnsi="Verdana"/>
          <w:lang w:val="pt-BR" w:eastAsia="en-GB"/>
        </w:rPr>
        <w:t xml:space="preserve"> em termos claros, ou seja, descrições genéricas com uma interpretação ampla não devem ser utilizadas.</w:t>
      </w:r>
    </w:p>
    <w:p w:rsidR="005C13AC" w:rsidRPr="00C8351E" w:rsidRDefault="005C13AC" w:rsidP="005C13AC">
      <w:pPr>
        <w:pStyle w:val="Heading3"/>
      </w:pPr>
      <w:bookmarkStart w:id="10" w:name="_Hlk512422251"/>
      <w:bookmarkStart w:id="11" w:name="_Toc25003446"/>
      <w:r w:rsidRPr="00C8351E">
        <w:t xml:space="preserve">Objeto e duração do </w:t>
      </w:r>
      <w:r>
        <w:t>tratamento</w:t>
      </w:r>
      <w:bookmarkEnd w:id="11"/>
    </w:p>
    <w:bookmarkEnd w:id="10"/>
    <w:p w:rsidR="005C13AC" w:rsidRPr="00C8351E" w:rsidRDefault="005C13AC" w:rsidP="005C13AC">
      <w:pPr>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 xml:space="preserve">O tópico ou área em que o </w:t>
      </w:r>
      <w:r>
        <w:rPr>
          <w:rFonts w:ascii="Verdana" w:hAnsi="Verdana"/>
          <w:lang w:val="pt-BR" w:eastAsia="en-GB"/>
        </w:rPr>
        <w:t>tratamento</w:t>
      </w:r>
      <w:r w:rsidRPr="00C8351E">
        <w:rPr>
          <w:rFonts w:ascii="Verdana" w:hAnsi="Verdana"/>
          <w:lang w:val="pt-BR" w:eastAsia="en-GB"/>
        </w:rPr>
        <w:t xml:space="preserve"> está relacionado deve ser descrito, juntamente com uma indicação do período de tempo. Um exemplo simples poderia ser “a criação e envio de materiais de marketing por um período de um ano a partir da data do contrato”.</w:t>
      </w:r>
    </w:p>
    <w:p w:rsidR="005C13AC" w:rsidRPr="00C8351E" w:rsidRDefault="005C13AC" w:rsidP="005C13AC">
      <w:pPr>
        <w:jc w:val="both"/>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 xml:space="preserve">Isso dá uma indicação clara da área em que os dados pessoais devem ser usados e por quanto tempo eles devem ser mantidos. Portanto, o </w:t>
      </w:r>
      <w:r>
        <w:rPr>
          <w:rFonts w:ascii="Verdana" w:hAnsi="Verdana"/>
          <w:lang w:val="pt-BR" w:eastAsia="en-GB"/>
        </w:rPr>
        <w:t>operador</w:t>
      </w:r>
      <w:r w:rsidRPr="00C8351E">
        <w:rPr>
          <w:rFonts w:ascii="Verdana" w:hAnsi="Verdana"/>
          <w:lang w:val="pt-BR" w:eastAsia="en-GB"/>
        </w:rPr>
        <w:t xml:space="preserve"> n</w:t>
      </w:r>
      <w:r w:rsidRPr="00C8351E">
        <w:rPr>
          <w:rFonts w:ascii="Verdana" w:hAnsi="Verdana" w:cs="Verdana"/>
          <w:lang w:val="pt-BR" w:eastAsia="en-GB"/>
        </w:rPr>
        <w:t>ã</w:t>
      </w:r>
      <w:r w:rsidRPr="00C8351E">
        <w:rPr>
          <w:rFonts w:ascii="Verdana" w:hAnsi="Verdana"/>
          <w:lang w:val="pt-BR" w:eastAsia="en-GB"/>
        </w:rPr>
        <w:t>o pode usar os dados para qualquer outra finalidade e não pode reter os dados por mais tempo do que o acordado contratualmente.</w:t>
      </w:r>
    </w:p>
    <w:p w:rsidR="005C13AC" w:rsidRPr="00C8351E" w:rsidRDefault="005C13AC" w:rsidP="005C13AC">
      <w:pPr>
        <w:rPr>
          <w:rFonts w:ascii="Verdana" w:hAnsi="Verdana"/>
          <w:lang w:val="pt-BR" w:eastAsia="en-GB"/>
        </w:rPr>
      </w:pPr>
    </w:p>
    <w:p w:rsidR="005C13AC" w:rsidRPr="00C8351E" w:rsidRDefault="005C13AC" w:rsidP="005C13AC">
      <w:pPr>
        <w:pStyle w:val="Heading3"/>
      </w:pPr>
      <w:bookmarkStart w:id="12" w:name="_Hlk512422269"/>
      <w:bookmarkStart w:id="13" w:name="_Toc25003447"/>
      <w:r w:rsidRPr="00C8351E">
        <w:t>Natureza e finalidade do processamento</w:t>
      </w:r>
      <w:bookmarkEnd w:id="13"/>
    </w:p>
    <w:bookmarkEnd w:id="12"/>
    <w:p w:rsidR="005C13AC" w:rsidRPr="00C8351E" w:rsidRDefault="005C13AC" w:rsidP="005C13AC">
      <w:pPr>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lastRenderedPageBreak/>
        <w:t xml:space="preserve">Descreva em que consiste o </w:t>
      </w:r>
      <w:r>
        <w:rPr>
          <w:rFonts w:ascii="Verdana" w:hAnsi="Verdana"/>
          <w:lang w:val="pt-BR" w:eastAsia="en-GB"/>
        </w:rPr>
        <w:t>tratamento</w:t>
      </w:r>
      <w:r w:rsidRPr="00C8351E">
        <w:rPr>
          <w:rFonts w:ascii="Verdana" w:hAnsi="Verdana"/>
          <w:lang w:val="pt-BR" w:eastAsia="en-GB"/>
        </w:rPr>
        <w:t xml:space="preserve"> e as razões para isso. Um exemplo simples poderia ser “a impressão de etiquetas de endereço de uma lista fornecida [</w:t>
      </w:r>
      <w:r>
        <w:rPr>
          <w:rFonts w:ascii="Verdana" w:hAnsi="Verdana"/>
          <w:lang w:val="pt-BR" w:eastAsia="en-GB"/>
        </w:rPr>
        <w:t xml:space="preserve">pelo (a) </w:t>
      </w:r>
      <w:r w:rsidRPr="00C8351E">
        <w:rPr>
          <w:rFonts w:ascii="Verdana" w:hAnsi="Verdana"/>
          <w:lang w:val="pt-BR" w:eastAsia="en-GB"/>
        </w:rPr>
        <w:t xml:space="preserve">Nome da Organização], o anexo </w:t>
      </w:r>
      <w:r>
        <w:rPr>
          <w:rFonts w:ascii="Verdana" w:hAnsi="Verdana"/>
          <w:lang w:val="pt-BR" w:eastAsia="en-GB"/>
        </w:rPr>
        <w:t>das etiquetas nas</w:t>
      </w:r>
      <w:r w:rsidRPr="00C8351E">
        <w:rPr>
          <w:rFonts w:ascii="Verdana" w:hAnsi="Verdana"/>
          <w:lang w:val="pt-BR" w:eastAsia="en-GB"/>
        </w:rPr>
        <w:t xml:space="preserve"> peças de correspondência física e seu envio ao destinatário”. </w:t>
      </w:r>
      <w:r>
        <w:rPr>
          <w:rFonts w:ascii="Verdana" w:hAnsi="Verdana"/>
          <w:lang w:val="pt-BR" w:eastAsia="en-GB"/>
        </w:rPr>
        <w:t>Ainda</w:t>
      </w:r>
      <w:r w:rsidRPr="00C8351E">
        <w:rPr>
          <w:rFonts w:ascii="Verdana" w:hAnsi="Verdana"/>
          <w:lang w:val="pt-BR" w:eastAsia="en-GB"/>
        </w:rPr>
        <w:t xml:space="preserve">, um exemplo simples de a finalidade do </w:t>
      </w:r>
      <w:r>
        <w:rPr>
          <w:rFonts w:ascii="Verdana" w:hAnsi="Verdana"/>
          <w:lang w:val="pt-BR" w:eastAsia="en-GB"/>
        </w:rPr>
        <w:t>tratamento</w:t>
      </w:r>
      <w:r w:rsidRPr="00C8351E">
        <w:rPr>
          <w:rFonts w:ascii="Verdana" w:hAnsi="Verdana"/>
          <w:lang w:val="pt-BR" w:eastAsia="en-GB"/>
        </w:rPr>
        <w:t xml:space="preserve"> poderia ser "a comunicação de nossas informações sobre produtos para indivíduos que solicitaram".</w:t>
      </w:r>
    </w:p>
    <w:p w:rsidR="005C13AC" w:rsidRPr="00C8351E" w:rsidRDefault="005C13AC" w:rsidP="005C13AC">
      <w:pPr>
        <w:jc w:val="both"/>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Mais uma vez, esta informação destina-se a deixar claro como os dados pessoais serão usados e por quê.</w:t>
      </w:r>
    </w:p>
    <w:p w:rsidR="005C13AC" w:rsidRPr="00C8351E" w:rsidRDefault="005C13AC" w:rsidP="005C13AC">
      <w:pPr>
        <w:pStyle w:val="Heading3"/>
      </w:pPr>
      <w:bookmarkStart w:id="14" w:name="_Hlk512422281"/>
      <w:bookmarkStart w:id="15" w:name="_Toc25003448"/>
      <w:r w:rsidRPr="00C8351E">
        <w:t>T</w:t>
      </w:r>
      <w:bookmarkEnd w:id="14"/>
      <w:r w:rsidRPr="00C8351E">
        <w:t>ipos de dados pessoais e categorias de titulares dos dados</w:t>
      </w:r>
      <w:bookmarkEnd w:id="15"/>
    </w:p>
    <w:p w:rsidR="005C13AC" w:rsidRPr="00C8351E" w:rsidRDefault="005C13AC" w:rsidP="005C13AC">
      <w:pPr>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 xml:space="preserve">Os dados pessoais envolvidos no </w:t>
      </w:r>
      <w:r>
        <w:rPr>
          <w:rFonts w:ascii="Verdana" w:hAnsi="Verdana"/>
          <w:lang w:val="pt-BR" w:eastAsia="en-GB"/>
        </w:rPr>
        <w:t>tratamento</w:t>
      </w:r>
      <w:r w:rsidRPr="00C8351E">
        <w:rPr>
          <w:rFonts w:ascii="Verdana" w:hAnsi="Verdana"/>
          <w:lang w:val="pt-BR" w:eastAsia="en-GB"/>
        </w:rPr>
        <w:t xml:space="preserve"> devem ser descritos da forma mais clara possível, em parte para dar uma indicação do seu nível de sensibilidade, especialmente se estiverem envolvidas categorias de dados</w:t>
      </w:r>
      <w:r>
        <w:rPr>
          <w:rFonts w:ascii="Verdana" w:hAnsi="Verdana"/>
          <w:lang w:val="pt-BR" w:eastAsia="en-GB"/>
        </w:rPr>
        <w:t xml:space="preserve"> sensíveis</w:t>
      </w:r>
      <w:r w:rsidRPr="00C8351E">
        <w:rPr>
          <w:rFonts w:ascii="Verdana" w:hAnsi="Verdana"/>
          <w:lang w:val="pt-BR" w:eastAsia="en-GB"/>
        </w:rPr>
        <w:t xml:space="preserve"> (por exemplo, dados genéticos e biométricos). As informações sobre os grupos de dados </w:t>
      </w:r>
      <w:r>
        <w:rPr>
          <w:rFonts w:ascii="Verdana" w:hAnsi="Verdana"/>
          <w:lang w:val="pt-BR" w:eastAsia="en-GB"/>
        </w:rPr>
        <w:t xml:space="preserve">dos titulares </w:t>
      </w:r>
      <w:r w:rsidRPr="00C8351E">
        <w:rPr>
          <w:rFonts w:ascii="Verdana" w:hAnsi="Verdana"/>
          <w:lang w:val="pt-BR" w:eastAsia="en-GB"/>
        </w:rPr>
        <w:t xml:space="preserve">também devem ser fornecidas, com o máximo de detalhes disponíveis ou </w:t>
      </w:r>
      <w:r>
        <w:rPr>
          <w:rFonts w:ascii="Verdana" w:hAnsi="Verdana"/>
          <w:lang w:val="pt-BR" w:eastAsia="en-GB"/>
        </w:rPr>
        <w:t>adequados</w:t>
      </w:r>
      <w:r w:rsidRPr="00C8351E">
        <w:rPr>
          <w:rFonts w:ascii="Verdana" w:hAnsi="Verdana"/>
          <w:lang w:val="pt-BR" w:eastAsia="en-GB"/>
        </w:rPr>
        <w:t>.</w:t>
      </w:r>
    </w:p>
    <w:p w:rsidR="005C13AC" w:rsidRPr="00C8351E" w:rsidRDefault="005C13AC" w:rsidP="005C13AC">
      <w:pPr>
        <w:jc w:val="both"/>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Um exemplo simples poderia ser “nome e endereço de indivíduos que solicitaram informações sobre o produto”.</w:t>
      </w:r>
    </w:p>
    <w:p w:rsidR="005C13AC" w:rsidRPr="00C8351E" w:rsidRDefault="005C13AC" w:rsidP="005C13AC">
      <w:pPr>
        <w:rPr>
          <w:rFonts w:ascii="Verdana" w:hAnsi="Verdana"/>
          <w:lang w:val="pt-BR" w:eastAsia="en-GB"/>
        </w:rPr>
      </w:pPr>
    </w:p>
    <w:p w:rsidR="005C13AC" w:rsidRPr="00C8351E" w:rsidRDefault="005C13AC" w:rsidP="005C13AC">
      <w:pPr>
        <w:pStyle w:val="Heading3"/>
      </w:pPr>
      <w:bookmarkStart w:id="16" w:name="_Hlk512422300"/>
      <w:bookmarkStart w:id="17" w:name="_Toc25003449"/>
      <w:r w:rsidRPr="00C8351E">
        <w:t>Obrigações e direitos do controlador</w:t>
      </w:r>
      <w:bookmarkEnd w:id="17"/>
    </w:p>
    <w:bookmarkEnd w:id="16"/>
    <w:p w:rsidR="005C13AC" w:rsidRPr="00C8351E" w:rsidRDefault="005C13AC" w:rsidP="005C13AC">
      <w:pPr>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 xml:space="preserve">O controlador dos dados pessoais deve estar em conformidade com a LGPD e, portanto, deve exigir que o </w:t>
      </w:r>
      <w:r>
        <w:rPr>
          <w:rFonts w:ascii="Verdana" w:hAnsi="Verdana"/>
          <w:lang w:val="pt-BR" w:eastAsia="en-GB"/>
        </w:rPr>
        <w:t>operador</w:t>
      </w:r>
      <w:r w:rsidRPr="00C8351E">
        <w:rPr>
          <w:rFonts w:ascii="Verdana" w:hAnsi="Verdana"/>
          <w:lang w:val="pt-BR" w:eastAsia="en-GB"/>
        </w:rPr>
        <w:t xml:space="preserve"> reconheça e aceite termos específicos que estabeleçam como eles ajudarão o controlador a permanecer dentro da lei. Esses termos são descritos </w:t>
      </w:r>
      <w:r>
        <w:rPr>
          <w:rFonts w:ascii="Verdana" w:hAnsi="Verdana"/>
          <w:lang w:val="pt-BR" w:eastAsia="en-GB"/>
        </w:rPr>
        <w:t>nos tópicos</w:t>
      </w:r>
      <w:r w:rsidRPr="00C8351E">
        <w:rPr>
          <w:rFonts w:ascii="Verdana" w:hAnsi="Verdana"/>
          <w:lang w:val="pt-BR" w:eastAsia="en-GB"/>
        </w:rPr>
        <w:t xml:space="preserve"> a seguir.</w:t>
      </w:r>
    </w:p>
    <w:p w:rsidR="005C13AC" w:rsidRPr="00C8351E" w:rsidRDefault="005C13AC" w:rsidP="005C13AC">
      <w:pPr>
        <w:rPr>
          <w:rFonts w:ascii="Verdana" w:hAnsi="Verdana"/>
          <w:lang w:val="pt-BR" w:eastAsia="en-GB"/>
        </w:rPr>
      </w:pPr>
    </w:p>
    <w:p w:rsidR="005C13AC" w:rsidRPr="00C8351E" w:rsidRDefault="005C13AC" w:rsidP="005C13AC">
      <w:pPr>
        <w:rPr>
          <w:rFonts w:ascii="Verdana" w:hAnsi="Verdana"/>
          <w:lang w:val="pt-BR" w:eastAsia="en-GB"/>
        </w:rPr>
      </w:pPr>
    </w:p>
    <w:p w:rsidR="005C13AC" w:rsidRPr="00C8351E" w:rsidRDefault="005C13AC" w:rsidP="005C13AC">
      <w:pPr>
        <w:pStyle w:val="Heading2"/>
        <w:rPr>
          <w:rFonts w:ascii="Verdana" w:hAnsi="Verdana"/>
          <w:lang w:val="pt-BR"/>
        </w:rPr>
      </w:pPr>
      <w:bookmarkStart w:id="18" w:name="_Toc25003450"/>
      <w:r w:rsidRPr="00C8351E">
        <w:rPr>
          <w:rFonts w:ascii="Verdana" w:hAnsi="Verdana"/>
          <w:lang w:val="pt-BR"/>
        </w:rPr>
        <w:t>Termos Contratuais a Incluir</w:t>
      </w:r>
      <w:bookmarkEnd w:id="18"/>
    </w:p>
    <w:p w:rsidR="005C13AC" w:rsidRPr="00C8351E" w:rsidRDefault="005C13AC" w:rsidP="005C13AC">
      <w:pPr>
        <w:rPr>
          <w:rFonts w:ascii="Verdana" w:hAnsi="Verdana"/>
          <w:lang w:val="pt-BR" w:eastAsia="en-GB"/>
        </w:rPr>
      </w:pPr>
    </w:p>
    <w:p w:rsidR="005C13AC" w:rsidRPr="00C8351E" w:rsidRDefault="005C13AC" w:rsidP="005C13AC">
      <w:pPr>
        <w:jc w:val="both"/>
        <w:rPr>
          <w:rFonts w:ascii="Verdana" w:hAnsi="Verdana"/>
          <w:lang w:val="pt-BR" w:eastAsia="en-GB"/>
        </w:rPr>
      </w:pPr>
      <w:r w:rsidRPr="00C8351E">
        <w:rPr>
          <w:rFonts w:ascii="Verdana" w:hAnsi="Verdana"/>
          <w:lang w:val="pt-BR" w:eastAsia="en-GB"/>
        </w:rPr>
        <w:t xml:space="preserve">A LGPD exige que o controlador especifique um conjunto de termos mínimos relacionados à proteção de dados no contrato. </w:t>
      </w:r>
      <w:r>
        <w:rPr>
          <w:rFonts w:ascii="Verdana" w:hAnsi="Verdana"/>
          <w:lang w:val="pt-BR" w:eastAsia="en-GB"/>
        </w:rPr>
        <w:t>E</w:t>
      </w:r>
      <w:r w:rsidRPr="00C8351E">
        <w:rPr>
          <w:rFonts w:ascii="Verdana" w:hAnsi="Verdana"/>
          <w:lang w:val="pt-BR" w:eastAsia="en-GB"/>
        </w:rPr>
        <w:t>xig</w:t>
      </w:r>
      <w:r>
        <w:rPr>
          <w:rFonts w:ascii="Verdana" w:hAnsi="Verdana"/>
          <w:lang w:val="pt-BR" w:eastAsia="en-GB"/>
        </w:rPr>
        <w:t xml:space="preserve">indo </w:t>
      </w:r>
      <w:r w:rsidRPr="00C8351E">
        <w:rPr>
          <w:rFonts w:ascii="Verdana" w:hAnsi="Verdana"/>
          <w:lang w:val="pt-BR" w:eastAsia="en-GB"/>
        </w:rPr>
        <w:t xml:space="preserve">que o </w:t>
      </w:r>
      <w:r>
        <w:rPr>
          <w:rFonts w:ascii="Verdana" w:hAnsi="Verdana"/>
          <w:lang w:val="pt-BR" w:eastAsia="en-GB"/>
        </w:rPr>
        <w:t>operador</w:t>
      </w:r>
      <w:r w:rsidRPr="00C8351E">
        <w:rPr>
          <w:rFonts w:ascii="Verdana" w:hAnsi="Verdana"/>
          <w:lang w:val="pt-BR" w:eastAsia="en-GB"/>
        </w:rPr>
        <w:t>:</w:t>
      </w:r>
    </w:p>
    <w:p w:rsidR="005C13AC" w:rsidRPr="00C8351E" w:rsidRDefault="005C13AC" w:rsidP="005C13AC">
      <w:pPr>
        <w:jc w:val="both"/>
        <w:rPr>
          <w:rFonts w:ascii="Verdana" w:hAnsi="Verdana"/>
          <w:lang w:val="pt-BR" w:eastAsia="en-GB"/>
        </w:rPr>
      </w:pPr>
    </w:p>
    <w:p w:rsidR="005C13AC" w:rsidRPr="00C8351E" w:rsidRDefault="005C13AC" w:rsidP="005C13AC">
      <w:pPr>
        <w:pStyle w:val="ListParagraph"/>
        <w:numPr>
          <w:ilvl w:val="0"/>
          <w:numId w:val="3"/>
        </w:numPr>
        <w:jc w:val="both"/>
        <w:rPr>
          <w:rFonts w:ascii="Verdana" w:hAnsi="Verdana"/>
          <w:lang w:val="pt-BR" w:eastAsia="en-GB"/>
        </w:rPr>
      </w:pPr>
      <w:r>
        <w:rPr>
          <w:rFonts w:ascii="Verdana" w:hAnsi="Verdana"/>
          <w:lang w:val="pt-BR" w:eastAsia="en-GB"/>
        </w:rPr>
        <w:t>Realize o tratamento de</w:t>
      </w:r>
      <w:r w:rsidRPr="00C8351E">
        <w:rPr>
          <w:rFonts w:ascii="Verdana" w:hAnsi="Verdana"/>
          <w:lang w:val="pt-BR" w:eastAsia="en-GB"/>
        </w:rPr>
        <w:t xml:space="preserve"> dados pessoais apenas com instruções documentadas do controlador</w:t>
      </w:r>
    </w:p>
    <w:p w:rsidR="005C13AC" w:rsidRPr="00C8351E" w:rsidRDefault="005C13AC" w:rsidP="005C13AC">
      <w:pPr>
        <w:jc w:val="both"/>
        <w:rPr>
          <w:rFonts w:ascii="Verdana" w:hAnsi="Verdana"/>
          <w:lang w:val="pt-BR" w:eastAsia="en-GB"/>
        </w:rPr>
      </w:pPr>
    </w:p>
    <w:p w:rsidR="005C13AC" w:rsidRPr="00C8351E" w:rsidRDefault="005C13AC" w:rsidP="005C13AC">
      <w:pPr>
        <w:pStyle w:val="ListParagraph"/>
        <w:numPr>
          <w:ilvl w:val="0"/>
          <w:numId w:val="3"/>
        </w:numPr>
        <w:jc w:val="both"/>
        <w:rPr>
          <w:rFonts w:ascii="Verdana" w:hAnsi="Verdana"/>
          <w:lang w:val="pt-BR" w:eastAsia="en-GB"/>
        </w:rPr>
      </w:pPr>
      <w:r w:rsidRPr="00C8351E">
        <w:rPr>
          <w:rFonts w:ascii="Verdana" w:hAnsi="Verdana"/>
          <w:lang w:val="pt-BR" w:eastAsia="en-GB"/>
        </w:rPr>
        <w:t>Garant</w:t>
      </w:r>
      <w:r>
        <w:rPr>
          <w:rFonts w:ascii="Verdana" w:hAnsi="Verdana"/>
          <w:lang w:val="pt-BR" w:eastAsia="en-GB"/>
        </w:rPr>
        <w:t>a</w:t>
      </w:r>
      <w:r w:rsidRPr="00C8351E">
        <w:rPr>
          <w:rFonts w:ascii="Verdana" w:hAnsi="Verdana"/>
          <w:lang w:val="pt-BR" w:eastAsia="en-GB"/>
        </w:rPr>
        <w:t xml:space="preserve"> que as pessoas autorizadas a </w:t>
      </w:r>
      <w:r>
        <w:rPr>
          <w:rFonts w:ascii="Verdana" w:hAnsi="Verdana"/>
          <w:lang w:val="pt-BR" w:eastAsia="en-GB"/>
        </w:rPr>
        <w:t>tratar</w:t>
      </w:r>
      <w:r w:rsidRPr="00C8351E">
        <w:rPr>
          <w:rFonts w:ascii="Verdana" w:hAnsi="Verdana"/>
          <w:lang w:val="pt-BR" w:eastAsia="en-GB"/>
        </w:rPr>
        <w:t xml:space="preserve"> os dados pessoais se comprometeram com a confidencialidade ou que estejam sob uma obrigação </w:t>
      </w:r>
      <w:r>
        <w:rPr>
          <w:rFonts w:ascii="Verdana" w:hAnsi="Verdana"/>
          <w:lang w:val="pt-BR" w:eastAsia="en-GB"/>
        </w:rPr>
        <w:t xml:space="preserve">contratual </w:t>
      </w:r>
      <w:r w:rsidRPr="00C8351E">
        <w:rPr>
          <w:rFonts w:ascii="Verdana" w:hAnsi="Verdana"/>
          <w:lang w:val="pt-BR" w:eastAsia="en-GB"/>
        </w:rPr>
        <w:t>de confidencialidade</w:t>
      </w:r>
    </w:p>
    <w:p w:rsidR="005C13AC" w:rsidRPr="00C8351E" w:rsidRDefault="005C13AC" w:rsidP="005C13AC">
      <w:pPr>
        <w:jc w:val="both"/>
        <w:rPr>
          <w:rFonts w:ascii="Verdana" w:hAnsi="Verdana"/>
          <w:lang w:val="pt-BR" w:eastAsia="en-GB"/>
        </w:rPr>
      </w:pPr>
    </w:p>
    <w:p w:rsidR="005C13AC" w:rsidRPr="00DB645E" w:rsidRDefault="005C13AC" w:rsidP="005C13AC">
      <w:pPr>
        <w:pStyle w:val="ListParagraph"/>
        <w:numPr>
          <w:ilvl w:val="0"/>
          <w:numId w:val="3"/>
        </w:numPr>
        <w:jc w:val="both"/>
        <w:rPr>
          <w:rFonts w:ascii="Verdana" w:hAnsi="Verdana"/>
          <w:lang w:val="pt-BR" w:eastAsia="en-GB"/>
        </w:rPr>
      </w:pPr>
      <w:r>
        <w:rPr>
          <w:rFonts w:ascii="Verdana" w:hAnsi="Verdana"/>
          <w:lang w:val="pt-BR" w:eastAsia="en-GB"/>
        </w:rPr>
        <w:t>T</w:t>
      </w:r>
      <w:r w:rsidRPr="00C8351E">
        <w:rPr>
          <w:rFonts w:ascii="Verdana" w:hAnsi="Verdana"/>
          <w:lang w:val="pt-BR" w:eastAsia="en-GB"/>
        </w:rPr>
        <w:t>om</w:t>
      </w:r>
      <w:r>
        <w:rPr>
          <w:rFonts w:ascii="Verdana" w:hAnsi="Verdana"/>
          <w:lang w:val="pt-BR" w:eastAsia="en-GB"/>
        </w:rPr>
        <w:t>e</w:t>
      </w:r>
      <w:r w:rsidRPr="00C8351E">
        <w:rPr>
          <w:rFonts w:ascii="Verdana" w:hAnsi="Verdana"/>
          <w:lang w:val="pt-BR" w:eastAsia="en-GB"/>
        </w:rPr>
        <w:t xml:space="preserve"> todas as medidas exigidas </w:t>
      </w:r>
      <w:r w:rsidRPr="00DB645E">
        <w:rPr>
          <w:rFonts w:ascii="Verdana" w:hAnsi="Verdana"/>
          <w:lang w:val="pt-BR" w:eastAsia="en-GB"/>
        </w:rPr>
        <w:t>pelo Artigo 46 da LGPD (ver Nota 1)</w:t>
      </w:r>
    </w:p>
    <w:p w:rsidR="005C13AC" w:rsidRPr="00C8351E" w:rsidRDefault="005C13AC" w:rsidP="005C13AC">
      <w:pPr>
        <w:jc w:val="both"/>
        <w:rPr>
          <w:rFonts w:ascii="Verdana" w:hAnsi="Verdana"/>
          <w:lang w:val="pt-BR" w:eastAsia="en-GB"/>
        </w:rPr>
      </w:pPr>
    </w:p>
    <w:p w:rsidR="005C13AC" w:rsidRDefault="005C13AC" w:rsidP="005C13AC">
      <w:pPr>
        <w:pStyle w:val="ListParagraph"/>
        <w:numPr>
          <w:ilvl w:val="0"/>
          <w:numId w:val="3"/>
        </w:numPr>
        <w:jc w:val="both"/>
        <w:rPr>
          <w:rFonts w:ascii="Verdana" w:hAnsi="Verdana"/>
          <w:lang w:val="pt-BR" w:eastAsia="en-GB"/>
        </w:rPr>
      </w:pPr>
      <w:r w:rsidRPr="00DB645E">
        <w:rPr>
          <w:rFonts w:ascii="Verdana" w:hAnsi="Verdana"/>
          <w:lang w:val="pt-BR" w:eastAsia="en-GB"/>
        </w:rPr>
        <w:lastRenderedPageBreak/>
        <w:t>Respeite as condições referidas de contratação de outro operador, de</w:t>
      </w:r>
      <w:r>
        <w:rPr>
          <w:rFonts w:ascii="Verdana" w:hAnsi="Verdana"/>
          <w:lang w:val="pt-BR" w:eastAsia="en-GB"/>
        </w:rPr>
        <w:t xml:space="preserve"> modo que </w:t>
      </w:r>
      <w:r w:rsidRPr="00DB645E">
        <w:rPr>
          <w:rFonts w:ascii="Verdana" w:hAnsi="Verdana"/>
          <w:lang w:val="pt-BR" w:eastAsia="en-GB"/>
        </w:rPr>
        <w:t>o operador não pode contratar outro operador sem a autorização prévia do controlador. Nos casos em que outro operador está envolvido, este deve estar sujeito aos mesmos termos contratuais descritos nesta política</w:t>
      </w:r>
    </w:p>
    <w:p w:rsidR="005C13AC" w:rsidRPr="00DB645E" w:rsidRDefault="005C13AC" w:rsidP="005C13AC">
      <w:pPr>
        <w:pStyle w:val="ListParagraph"/>
        <w:rPr>
          <w:rFonts w:ascii="Verdana" w:hAnsi="Verdana"/>
          <w:lang w:val="pt-BR" w:eastAsia="en-GB"/>
        </w:rPr>
      </w:pPr>
    </w:p>
    <w:p w:rsidR="005C13AC" w:rsidRPr="00C8351E" w:rsidRDefault="005C13AC" w:rsidP="005C13AC">
      <w:pPr>
        <w:pStyle w:val="ListParagraph"/>
        <w:numPr>
          <w:ilvl w:val="0"/>
          <w:numId w:val="3"/>
        </w:numPr>
        <w:jc w:val="both"/>
        <w:rPr>
          <w:rFonts w:ascii="Verdana" w:hAnsi="Verdana"/>
          <w:lang w:val="pt-BR" w:eastAsia="en-GB"/>
        </w:rPr>
      </w:pPr>
      <w:r w:rsidRPr="00C8351E">
        <w:rPr>
          <w:rFonts w:ascii="Verdana" w:hAnsi="Verdana"/>
          <w:lang w:val="pt-BR" w:eastAsia="en-GB"/>
        </w:rPr>
        <w:t>Auxili</w:t>
      </w:r>
      <w:r>
        <w:rPr>
          <w:rFonts w:ascii="Verdana" w:hAnsi="Verdana"/>
          <w:lang w:val="pt-BR" w:eastAsia="en-GB"/>
        </w:rPr>
        <w:t>e</w:t>
      </w:r>
      <w:r w:rsidRPr="00C8351E">
        <w:rPr>
          <w:rFonts w:ascii="Verdana" w:hAnsi="Verdana"/>
          <w:lang w:val="pt-BR" w:eastAsia="en-GB"/>
        </w:rPr>
        <w:t xml:space="preserve">, mediante técnicas organizacionais adequadas, </w:t>
      </w:r>
      <w:r>
        <w:rPr>
          <w:rFonts w:ascii="Verdana" w:hAnsi="Verdana"/>
          <w:lang w:val="pt-BR" w:eastAsia="en-GB"/>
        </w:rPr>
        <w:t>no</w:t>
      </w:r>
      <w:r w:rsidRPr="00C8351E">
        <w:rPr>
          <w:rFonts w:ascii="Verdana" w:hAnsi="Verdana"/>
          <w:lang w:val="pt-BR" w:eastAsia="en-GB"/>
        </w:rPr>
        <w:t xml:space="preserve"> cumprimento da obrigação do controlador de responder aos pedidos de exercício dos direitos d</w:t>
      </w:r>
      <w:r>
        <w:rPr>
          <w:rFonts w:ascii="Verdana" w:hAnsi="Verdana"/>
          <w:lang w:val="pt-BR" w:eastAsia="en-GB"/>
        </w:rPr>
        <w:t xml:space="preserve">o </w:t>
      </w:r>
      <w:r w:rsidRPr="00DB645E">
        <w:rPr>
          <w:rFonts w:ascii="Verdana" w:hAnsi="Verdana"/>
          <w:lang w:val="pt-BR" w:eastAsia="en-GB"/>
        </w:rPr>
        <w:t xml:space="preserve">titular, previstos no Capítulo III da LGPD (ver nota </w:t>
      </w:r>
      <w:r>
        <w:rPr>
          <w:rFonts w:ascii="Verdana" w:hAnsi="Verdana"/>
          <w:lang w:val="pt-BR" w:eastAsia="en-GB"/>
        </w:rPr>
        <w:t>2</w:t>
      </w:r>
      <w:r w:rsidRPr="00DB645E">
        <w:rPr>
          <w:rFonts w:ascii="Verdana" w:hAnsi="Verdana"/>
          <w:lang w:val="pt-BR" w:eastAsia="en-GB"/>
        </w:rPr>
        <w:t>).</w:t>
      </w:r>
    </w:p>
    <w:p w:rsidR="005C13AC" w:rsidRPr="00C8351E" w:rsidRDefault="005C13AC" w:rsidP="005C13AC">
      <w:pPr>
        <w:jc w:val="both"/>
        <w:rPr>
          <w:rFonts w:ascii="Verdana" w:hAnsi="Verdana"/>
          <w:lang w:val="pt-BR" w:eastAsia="en-GB"/>
        </w:rPr>
      </w:pPr>
    </w:p>
    <w:p w:rsidR="005C13AC" w:rsidRPr="00C8351E" w:rsidRDefault="005C13AC" w:rsidP="005C13AC">
      <w:pPr>
        <w:pStyle w:val="ListParagraph"/>
        <w:numPr>
          <w:ilvl w:val="0"/>
          <w:numId w:val="3"/>
        </w:numPr>
        <w:jc w:val="both"/>
        <w:rPr>
          <w:rFonts w:ascii="Verdana" w:hAnsi="Verdana"/>
          <w:lang w:val="pt-BR" w:eastAsia="en-GB"/>
        </w:rPr>
      </w:pPr>
      <w:r>
        <w:rPr>
          <w:rFonts w:ascii="Verdana" w:hAnsi="Verdana"/>
          <w:lang w:val="pt-BR" w:eastAsia="en-GB"/>
        </w:rPr>
        <w:t>A</w:t>
      </w:r>
      <w:r w:rsidRPr="00C8351E">
        <w:rPr>
          <w:rFonts w:ascii="Verdana" w:hAnsi="Verdana"/>
          <w:lang w:val="pt-BR" w:eastAsia="en-GB"/>
        </w:rPr>
        <w:t xml:space="preserve">uxilia </w:t>
      </w:r>
      <w:r>
        <w:rPr>
          <w:rFonts w:ascii="Verdana" w:hAnsi="Verdana"/>
          <w:lang w:val="pt-BR" w:eastAsia="en-GB"/>
        </w:rPr>
        <w:t>o controlador</w:t>
      </w:r>
      <w:r w:rsidRPr="00C8351E">
        <w:rPr>
          <w:rFonts w:ascii="Verdana" w:hAnsi="Verdana"/>
          <w:lang w:val="pt-BR" w:eastAsia="en-GB"/>
        </w:rPr>
        <w:t xml:space="preserve"> no cumprimento das obrigações previstas nos artigos </w:t>
      </w:r>
      <w:r>
        <w:rPr>
          <w:rFonts w:ascii="Verdana" w:hAnsi="Verdana"/>
          <w:lang w:val="pt-BR" w:eastAsia="en-GB"/>
        </w:rPr>
        <w:t>46</w:t>
      </w:r>
      <w:r w:rsidRPr="00C8351E">
        <w:rPr>
          <w:rFonts w:ascii="Verdana" w:hAnsi="Verdana"/>
          <w:lang w:val="pt-BR" w:eastAsia="en-GB"/>
        </w:rPr>
        <w:t xml:space="preserve"> a </w:t>
      </w:r>
      <w:r>
        <w:rPr>
          <w:rFonts w:ascii="Verdana" w:hAnsi="Verdana"/>
          <w:lang w:val="pt-BR" w:eastAsia="en-GB"/>
        </w:rPr>
        <w:t>49</w:t>
      </w:r>
      <w:r w:rsidRPr="00C8351E">
        <w:rPr>
          <w:rFonts w:ascii="Verdana" w:hAnsi="Verdana"/>
          <w:lang w:val="pt-BR" w:eastAsia="en-GB"/>
        </w:rPr>
        <w:t xml:space="preserve"> da LGPD (ver </w:t>
      </w:r>
      <w:r>
        <w:rPr>
          <w:rFonts w:ascii="Verdana" w:hAnsi="Verdana"/>
          <w:lang w:val="pt-BR" w:eastAsia="en-GB"/>
        </w:rPr>
        <w:t>n</w:t>
      </w:r>
      <w:r w:rsidRPr="00C8351E">
        <w:rPr>
          <w:rFonts w:ascii="Verdana" w:hAnsi="Verdana"/>
          <w:lang w:val="pt-BR" w:eastAsia="en-GB"/>
        </w:rPr>
        <w:t xml:space="preserve">ota </w:t>
      </w:r>
      <w:r>
        <w:rPr>
          <w:rFonts w:ascii="Verdana" w:hAnsi="Verdana"/>
          <w:lang w:val="pt-BR" w:eastAsia="en-GB"/>
        </w:rPr>
        <w:t>3</w:t>
      </w:r>
      <w:r w:rsidRPr="00C8351E">
        <w:rPr>
          <w:rFonts w:ascii="Verdana" w:hAnsi="Verdana"/>
          <w:lang w:val="pt-BR" w:eastAsia="en-GB"/>
        </w:rPr>
        <w:t>)</w:t>
      </w:r>
    </w:p>
    <w:p w:rsidR="005C13AC" w:rsidRPr="00C8351E" w:rsidRDefault="005C13AC" w:rsidP="005C13AC">
      <w:pPr>
        <w:jc w:val="both"/>
        <w:rPr>
          <w:rFonts w:ascii="Verdana" w:hAnsi="Verdana"/>
          <w:lang w:val="pt-BR" w:eastAsia="en-GB"/>
        </w:rPr>
      </w:pPr>
    </w:p>
    <w:p w:rsidR="005C13AC" w:rsidRPr="00C8351E" w:rsidRDefault="005C13AC" w:rsidP="005C13AC">
      <w:pPr>
        <w:pStyle w:val="ListParagraph"/>
        <w:numPr>
          <w:ilvl w:val="0"/>
          <w:numId w:val="3"/>
        </w:numPr>
        <w:jc w:val="both"/>
        <w:rPr>
          <w:rFonts w:ascii="Verdana" w:hAnsi="Verdana"/>
          <w:lang w:val="pt-BR" w:eastAsia="en-GB"/>
        </w:rPr>
      </w:pPr>
      <w:r>
        <w:rPr>
          <w:rFonts w:ascii="Verdana" w:hAnsi="Verdana"/>
          <w:lang w:val="pt-BR" w:eastAsia="en-GB"/>
        </w:rPr>
        <w:t xml:space="preserve">A responsabilidade de </w:t>
      </w:r>
      <w:r w:rsidRPr="00C8351E">
        <w:rPr>
          <w:rFonts w:ascii="Verdana" w:hAnsi="Verdana"/>
          <w:lang w:val="pt-BR" w:eastAsia="en-GB"/>
        </w:rPr>
        <w:t>elimina</w:t>
      </w:r>
      <w:r>
        <w:rPr>
          <w:rFonts w:ascii="Verdana" w:hAnsi="Verdana"/>
          <w:lang w:val="pt-BR" w:eastAsia="en-GB"/>
        </w:rPr>
        <w:t>ção</w:t>
      </w:r>
      <w:r w:rsidRPr="00C8351E">
        <w:rPr>
          <w:rFonts w:ascii="Verdana" w:hAnsi="Verdana"/>
          <w:lang w:val="pt-BR" w:eastAsia="en-GB"/>
        </w:rPr>
        <w:t xml:space="preserve"> ou devol</w:t>
      </w:r>
      <w:r>
        <w:rPr>
          <w:rFonts w:ascii="Verdana" w:hAnsi="Verdana"/>
          <w:lang w:val="pt-BR" w:eastAsia="en-GB"/>
        </w:rPr>
        <w:t>ução de</w:t>
      </w:r>
      <w:r w:rsidRPr="00C8351E">
        <w:rPr>
          <w:rFonts w:ascii="Verdana" w:hAnsi="Verdana"/>
          <w:lang w:val="pt-BR" w:eastAsia="en-GB"/>
        </w:rPr>
        <w:t xml:space="preserve"> todos os dados pessoais ao </w:t>
      </w:r>
      <w:r>
        <w:rPr>
          <w:rFonts w:ascii="Verdana" w:hAnsi="Verdana"/>
          <w:lang w:val="pt-BR" w:eastAsia="en-GB"/>
        </w:rPr>
        <w:t>controlador,</w:t>
      </w:r>
      <w:r w:rsidRPr="00C8351E">
        <w:rPr>
          <w:rFonts w:ascii="Verdana" w:hAnsi="Verdana"/>
          <w:lang w:val="pt-BR" w:eastAsia="en-GB"/>
        </w:rPr>
        <w:t xml:space="preserve"> após o final da prestação de serviços relacionados </w:t>
      </w:r>
      <w:r>
        <w:rPr>
          <w:rFonts w:ascii="Verdana" w:hAnsi="Verdana"/>
          <w:lang w:val="pt-BR" w:eastAsia="en-GB"/>
        </w:rPr>
        <w:t>ao tratamento</w:t>
      </w:r>
      <w:r w:rsidRPr="00C8351E">
        <w:rPr>
          <w:rFonts w:ascii="Verdana" w:hAnsi="Verdana"/>
          <w:lang w:val="pt-BR" w:eastAsia="en-GB"/>
        </w:rPr>
        <w:t>;</w:t>
      </w:r>
    </w:p>
    <w:p w:rsidR="005C13AC" w:rsidRPr="00C8351E" w:rsidRDefault="005C13AC" w:rsidP="005C13AC">
      <w:pPr>
        <w:jc w:val="both"/>
        <w:rPr>
          <w:rFonts w:ascii="Verdana" w:hAnsi="Verdana"/>
          <w:lang w:val="pt-BR" w:eastAsia="en-GB"/>
        </w:rPr>
      </w:pPr>
    </w:p>
    <w:p w:rsidR="005C13AC" w:rsidRPr="00C8351E" w:rsidRDefault="005C13AC" w:rsidP="005C13AC">
      <w:pPr>
        <w:pStyle w:val="ListParagraph"/>
        <w:numPr>
          <w:ilvl w:val="0"/>
          <w:numId w:val="3"/>
        </w:numPr>
        <w:jc w:val="both"/>
        <w:rPr>
          <w:rFonts w:ascii="Verdana" w:hAnsi="Verdana"/>
          <w:lang w:val="pt-BR" w:eastAsia="en-GB"/>
        </w:rPr>
      </w:pPr>
      <w:r>
        <w:rPr>
          <w:rFonts w:ascii="Verdana" w:hAnsi="Verdana"/>
          <w:lang w:val="pt-BR" w:eastAsia="en-GB"/>
        </w:rPr>
        <w:t>D</w:t>
      </w:r>
      <w:r w:rsidRPr="00C8351E">
        <w:rPr>
          <w:rFonts w:ascii="Verdana" w:hAnsi="Verdana"/>
          <w:lang w:val="pt-BR" w:eastAsia="en-GB"/>
        </w:rPr>
        <w:t xml:space="preserve">isponibilize ao controlador todas as informações necessárias para demonstrar o cumprimento das obrigações </w:t>
      </w:r>
      <w:r>
        <w:rPr>
          <w:rFonts w:ascii="Verdana" w:hAnsi="Verdana"/>
          <w:lang w:val="pt-BR" w:eastAsia="en-GB"/>
        </w:rPr>
        <w:t>conforme</w:t>
      </w:r>
      <w:r w:rsidRPr="00C8351E">
        <w:rPr>
          <w:rFonts w:ascii="Verdana" w:hAnsi="Verdana"/>
          <w:lang w:val="pt-BR" w:eastAsia="en-GB"/>
        </w:rPr>
        <w:t xml:space="preserve"> no Artigo </w:t>
      </w:r>
      <w:r>
        <w:rPr>
          <w:rFonts w:ascii="Verdana" w:hAnsi="Verdana"/>
          <w:lang w:val="pt-BR" w:eastAsia="en-GB"/>
        </w:rPr>
        <w:t>3</w:t>
      </w:r>
      <w:r w:rsidRPr="00C8351E">
        <w:rPr>
          <w:rFonts w:ascii="Verdana" w:hAnsi="Verdana"/>
          <w:lang w:val="pt-BR" w:eastAsia="en-GB"/>
        </w:rPr>
        <w:t xml:space="preserve">8 da LGPD (vide nota </w:t>
      </w:r>
      <w:r>
        <w:rPr>
          <w:rFonts w:ascii="Verdana" w:hAnsi="Verdana"/>
          <w:lang w:val="pt-BR" w:eastAsia="en-GB"/>
        </w:rPr>
        <w:t>4</w:t>
      </w:r>
      <w:r w:rsidRPr="00C8351E">
        <w:rPr>
          <w:rFonts w:ascii="Verdana" w:hAnsi="Verdana"/>
          <w:lang w:val="pt-BR" w:eastAsia="en-GB"/>
        </w:rPr>
        <w:t>) e permita</w:t>
      </w:r>
      <w:r>
        <w:rPr>
          <w:rFonts w:ascii="Verdana" w:hAnsi="Verdana"/>
          <w:lang w:val="pt-BR" w:eastAsia="en-GB"/>
        </w:rPr>
        <w:t>/</w:t>
      </w:r>
      <w:r w:rsidRPr="00C8351E">
        <w:rPr>
          <w:rFonts w:ascii="Verdana" w:hAnsi="Verdana"/>
          <w:lang w:val="pt-BR" w:eastAsia="en-GB"/>
        </w:rPr>
        <w:t xml:space="preserve">contribua para auditorias, </w:t>
      </w:r>
      <w:r>
        <w:rPr>
          <w:rFonts w:ascii="Verdana" w:hAnsi="Verdana"/>
          <w:lang w:val="pt-BR" w:eastAsia="en-GB"/>
        </w:rPr>
        <w:t>c</w:t>
      </w:r>
      <w:r w:rsidRPr="00C8351E">
        <w:rPr>
          <w:rFonts w:ascii="Verdana" w:hAnsi="Verdana"/>
          <w:lang w:val="pt-BR" w:eastAsia="en-GB"/>
        </w:rPr>
        <w:t>onduzidas pelo controlador ou por outro determinado pelo controlador;</w:t>
      </w:r>
    </w:p>
    <w:p w:rsidR="005C13AC" w:rsidRPr="00C8351E" w:rsidRDefault="005C13AC" w:rsidP="005C13AC">
      <w:pPr>
        <w:rPr>
          <w:rFonts w:ascii="Verdana" w:hAnsi="Verdana"/>
          <w:lang w:val="pt-BR" w:eastAsia="en-GB"/>
        </w:rPr>
      </w:pPr>
    </w:p>
    <w:p w:rsidR="005C13AC" w:rsidRPr="00C8351E" w:rsidRDefault="005C13AC" w:rsidP="005C13AC">
      <w:pPr>
        <w:rPr>
          <w:rFonts w:ascii="Verdana" w:hAnsi="Verdana"/>
          <w:b/>
          <w:lang w:val="pt-BR" w:eastAsia="en-GB"/>
        </w:rPr>
      </w:pPr>
      <w:r w:rsidRPr="00C8351E">
        <w:rPr>
          <w:rFonts w:ascii="Verdana" w:hAnsi="Verdana"/>
          <w:b/>
          <w:lang w:val="pt-BR" w:eastAsia="en-GB"/>
        </w:rPr>
        <w:t>Notas</w:t>
      </w:r>
    </w:p>
    <w:p w:rsidR="005C13AC" w:rsidRPr="00C8351E" w:rsidRDefault="005C13AC" w:rsidP="005C13AC">
      <w:pPr>
        <w:jc w:val="both"/>
        <w:rPr>
          <w:rFonts w:ascii="Verdana" w:hAnsi="Verdana"/>
          <w:lang w:val="pt-BR" w:eastAsia="en-GB"/>
        </w:rPr>
      </w:pPr>
    </w:p>
    <w:p w:rsidR="005C13AC" w:rsidRPr="00DB645E" w:rsidRDefault="005C13AC" w:rsidP="005C13AC">
      <w:pPr>
        <w:pStyle w:val="ListParagraph"/>
        <w:numPr>
          <w:ilvl w:val="0"/>
          <w:numId w:val="4"/>
        </w:numPr>
        <w:jc w:val="both"/>
        <w:rPr>
          <w:rFonts w:ascii="Verdana" w:hAnsi="Verdana"/>
          <w:lang w:val="pt-BR" w:eastAsia="en-GB"/>
        </w:rPr>
      </w:pPr>
      <w:r w:rsidRPr="00C8351E">
        <w:rPr>
          <w:rFonts w:ascii="Verdana" w:hAnsi="Verdana"/>
          <w:i/>
          <w:lang w:val="pt-BR" w:eastAsia="en-GB"/>
        </w:rPr>
        <w:t xml:space="preserve">Artigo </w:t>
      </w:r>
      <w:r>
        <w:rPr>
          <w:rFonts w:ascii="Verdana" w:hAnsi="Verdana"/>
          <w:i/>
          <w:lang w:val="pt-BR" w:eastAsia="en-GB"/>
        </w:rPr>
        <w:t>46</w:t>
      </w:r>
      <w:r w:rsidRPr="00C8351E">
        <w:rPr>
          <w:rFonts w:ascii="Verdana" w:hAnsi="Verdana"/>
          <w:i/>
          <w:lang w:val="pt-BR" w:eastAsia="en-GB"/>
        </w:rPr>
        <w:t xml:space="preserve"> </w:t>
      </w:r>
      <w:r>
        <w:rPr>
          <w:rFonts w:ascii="Verdana" w:hAnsi="Verdana"/>
          <w:i/>
          <w:lang w:val="pt-BR" w:eastAsia="en-GB"/>
        </w:rPr>
        <w:t>–</w:t>
      </w:r>
      <w:r w:rsidRPr="00C8351E">
        <w:rPr>
          <w:rFonts w:ascii="Verdana" w:hAnsi="Verdana"/>
          <w:i/>
          <w:lang w:val="pt-BR" w:eastAsia="en-GB"/>
        </w:rPr>
        <w:t xml:space="preserve"> </w:t>
      </w:r>
      <w:r>
        <w:rPr>
          <w:rFonts w:ascii="Verdana" w:hAnsi="Verdana"/>
          <w:i/>
          <w:lang w:val="pt-BR" w:eastAsia="en-GB"/>
        </w:rPr>
        <w:t>“</w:t>
      </w:r>
      <w:r w:rsidRPr="00DB645E">
        <w:rPr>
          <w:rFonts w:ascii="Verdana" w:hAnsi="Verdana"/>
          <w:i/>
          <w:lang w:val="pt-BR" w:eastAsia="en-GB"/>
        </w:rPr>
        <w:t>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r w:rsidRPr="00C8351E">
        <w:rPr>
          <w:rFonts w:ascii="Verdana" w:hAnsi="Verdana"/>
          <w:i/>
          <w:lang w:val="pt-BR" w:eastAsia="en-GB"/>
        </w:rPr>
        <w:t>.</w:t>
      </w:r>
      <w:r>
        <w:rPr>
          <w:rFonts w:ascii="Verdana" w:hAnsi="Verdana"/>
          <w:i/>
          <w:lang w:val="pt-BR" w:eastAsia="en-GB"/>
        </w:rPr>
        <w:t>”</w:t>
      </w:r>
      <w:r w:rsidRPr="00C8351E">
        <w:rPr>
          <w:rFonts w:ascii="Verdana" w:hAnsi="Verdana"/>
          <w:i/>
          <w:lang w:val="pt-BR" w:eastAsia="en-GB"/>
        </w:rPr>
        <w:t xml:space="preserve"> </w:t>
      </w:r>
      <w:r w:rsidRPr="00DB645E">
        <w:rPr>
          <w:rFonts w:ascii="Verdana" w:hAnsi="Verdana"/>
          <w:lang w:val="pt-BR" w:eastAsia="en-GB"/>
        </w:rPr>
        <w:t>O nível de risco pode ser avaliado a partir de uma avaliação de impacto de proteção de dados e, portanto, a extensão dos controles de segurança exigidos varia de acordo com os contratos. Isso pode incluir o uso de criptografia, sistemas de backup e outras técnicas para fornecer um nível apropriado de confidencialidade, integridade, disponibilidade e resiliência do sistema que são usadas para tratamento dados pessoais.</w:t>
      </w:r>
    </w:p>
    <w:p w:rsidR="005C13AC" w:rsidRPr="00C8351E" w:rsidRDefault="005C13AC" w:rsidP="005C13AC">
      <w:pPr>
        <w:pStyle w:val="ListParagraph"/>
        <w:jc w:val="both"/>
        <w:rPr>
          <w:rFonts w:ascii="Verdana" w:hAnsi="Verdana"/>
          <w:i/>
          <w:lang w:val="pt-BR" w:eastAsia="en-GB"/>
        </w:rPr>
      </w:pPr>
    </w:p>
    <w:p w:rsidR="005C13AC" w:rsidRDefault="005C13AC" w:rsidP="005C13AC">
      <w:pPr>
        <w:pStyle w:val="ListParagraph"/>
        <w:numPr>
          <w:ilvl w:val="0"/>
          <w:numId w:val="4"/>
        </w:numPr>
        <w:jc w:val="both"/>
        <w:rPr>
          <w:rFonts w:ascii="Verdana" w:hAnsi="Verdana"/>
          <w:i/>
          <w:lang w:val="pt-BR" w:eastAsia="en-GB"/>
        </w:rPr>
      </w:pPr>
      <w:r w:rsidRPr="00C8351E">
        <w:rPr>
          <w:rFonts w:ascii="Verdana" w:hAnsi="Verdana"/>
          <w:i/>
          <w:lang w:val="pt-BR" w:eastAsia="en-GB"/>
        </w:rPr>
        <w:t xml:space="preserve">Capítulo III - Os direitos da pessoa em causa estabelecem as informações que devem ser fornecidas à pessoa em causa e os tipos de solicitação que podem fazer ao responsável pelo tratamento. Isso inclui o direito de acessar seus dados pessoais, apagá-los e </w:t>
      </w:r>
      <w:r>
        <w:rPr>
          <w:rFonts w:ascii="Verdana" w:hAnsi="Verdana"/>
          <w:i/>
          <w:lang w:val="pt-BR" w:eastAsia="en-GB"/>
        </w:rPr>
        <w:t>bloqueá-lo.</w:t>
      </w:r>
    </w:p>
    <w:p w:rsidR="005C13AC" w:rsidRPr="00C8351E" w:rsidRDefault="005C13AC" w:rsidP="005C13AC">
      <w:pPr>
        <w:pStyle w:val="ListParagraph"/>
        <w:jc w:val="both"/>
        <w:rPr>
          <w:rFonts w:ascii="Verdana" w:hAnsi="Verdana"/>
          <w:i/>
          <w:lang w:val="pt-BR" w:eastAsia="en-GB"/>
        </w:rPr>
      </w:pPr>
    </w:p>
    <w:p w:rsidR="005C13AC" w:rsidRDefault="005C13AC" w:rsidP="005C13AC">
      <w:pPr>
        <w:pStyle w:val="ListParagraph"/>
        <w:numPr>
          <w:ilvl w:val="0"/>
          <w:numId w:val="4"/>
        </w:numPr>
        <w:jc w:val="both"/>
        <w:rPr>
          <w:rFonts w:ascii="Verdana" w:hAnsi="Verdana"/>
          <w:i/>
          <w:lang w:val="pt-BR" w:eastAsia="en-GB"/>
        </w:rPr>
      </w:pPr>
      <w:r w:rsidRPr="00C8351E">
        <w:rPr>
          <w:rFonts w:ascii="Verdana" w:hAnsi="Verdana"/>
          <w:i/>
          <w:lang w:val="pt-BR" w:eastAsia="en-GB"/>
        </w:rPr>
        <w:t xml:space="preserve">Os artigos </w:t>
      </w:r>
      <w:r>
        <w:rPr>
          <w:rFonts w:ascii="Verdana" w:hAnsi="Verdana"/>
          <w:i/>
          <w:lang w:val="pt-BR" w:eastAsia="en-GB"/>
        </w:rPr>
        <w:t>46</w:t>
      </w:r>
      <w:r w:rsidRPr="00C8351E">
        <w:rPr>
          <w:rFonts w:ascii="Verdana" w:hAnsi="Verdana"/>
          <w:i/>
          <w:lang w:val="pt-BR" w:eastAsia="en-GB"/>
        </w:rPr>
        <w:t xml:space="preserve"> a </w:t>
      </w:r>
      <w:r>
        <w:rPr>
          <w:rFonts w:ascii="Verdana" w:hAnsi="Verdana"/>
          <w:i/>
          <w:lang w:val="pt-BR" w:eastAsia="en-GB"/>
        </w:rPr>
        <w:t>49</w:t>
      </w:r>
      <w:r w:rsidRPr="00C8351E">
        <w:rPr>
          <w:rFonts w:ascii="Verdana" w:hAnsi="Verdana"/>
          <w:i/>
          <w:lang w:val="pt-BR" w:eastAsia="en-GB"/>
        </w:rPr>
        <w:t xml:space="preserve"> abordam as áreas de segurança </w:t>
      </w:r>
      <w:r>
        <w:rPr>
          <w:rFonts w:ascii="Verdana" w:hAnsi="Verdana"/>
          <w:i/>
          <w:lang w:val="pt-BR" w:eastAsia="en-GB"/>
        </w:rPr>
        <w:t>no tratamento</w:t>
      </w:r>
      <w:r w:rsidRPr="00C8351E">
        <w:rPr>
          <w:rFonts w:ascii="Verdana" w:hAnsi="Verdana"/>
          <w:i/>
          <w:lang w:val="pt-BR" w:eastAsia="en-GB"/>
        </w:rPr>
        <w:t>, violações de dados pessoais e avaliações de impacto de proteção de dados.</w:t>
      </w:r>
    </w:p>
    <w:p w:rsidR="005C13AC" w:rsidRPr="00DB645E" w:rsidRDefault="005C13AC" w:rsidP="005C13AC">
      <w:pPr>
        <w:pStyle w:val="ListParagraph"/>
        <w:rPr>
          <w:rFonts w:ascii="Verdana" w:hAnsi="Verdana"/>
          <w:i/>
          <w:lang w:val="pt-BR" w:eastAsia="en-GB"/>
        </w:rPr>
      </w:pPr>
    </w:p>
    <w:p w:rsidR="005C13AC" w:rsidRPr="00712CBB" w:rsidRDefault="005C13AC" w:rsidP="005C13AC">
      <w:pPr>
        <w:pStyle w:val="ListParagraph"/>
        <w:numPr>
          <w:ilvl w:val="0"/>
          <w:numId w:val="4"/>
        </w:numPr>
        <w:jc w:val="both"/>
        <w:rPr>
          <w:rFonts w:ascii="Verdana" w:hAnsi="Verdana"/>
          <w:i/>
          <w:lang w:val="pt-BR" w:eastAsia="en-GB"/>
        </w:rPr>
      </w:pPr>
      <w:r w:rsidRPr="00C8351E">
        <w:rPr>
          <w:rFonts w:ascii="Verdana" w:hAnsi="Verdana"/>
          <w:i/>
          <w:lang w:val="pt-BR" w:eastAsia="en-GB"/>
        </w:rPr>
        <w:t xml:space="preserve">Artigo </w:t>
      </w:r>
      <w:r>
        <w:rPr>
          <w:rFonts w:ascii="Verdana" w:hAnsi="Verdana"/>
          <w:i/>
          <w:lang w:val="pt-BR" w:eastAsia="en-GB"/>
        </w:rPr>
        <w:t>3</w:t>
      </w:r>
      <w:r w:rsidRPr="00C8351E">
        <w:rPr>
          <w:rFonts w:ascii="Verdana" w:hAnsi="Verdana"/>
          <w:i/>
          <w:lang w:val="pt-BR" w:eastAsia="en-GB"/>
        </w:rPr>
        <w:t xml:space="preserve">8 </w:t>
      </w:r>
      <w:r>
        <w:rPr>
          <w:rFonts w:ascii="Verdana" w:hAnsi="Verdana"/>
          <w:i/>
          <w:lang w:val="pt-BR" w:eastAsia="en-GB"/>
        </w:rPr>
        <w:t>–</w:t>
      </w:r>
      <w:r w:rsidRPr="00C8351E">
        <w:rPr>
          <w:rFonts w:ascii="Verdana" w:hAnsi="Verdana"/>
          <w:i/>
          <w:lang w:val="pt-BR" w:eastAsia="en-GB"/>
        </w:rPr>
        <w:t xml:space="preserve"> </w:t>
      </w:r>
      <w:r>
        <w:rPr>
          <w:rFonts w:ascii="Verdana" w:hAnsi="Verdana"/>
          <w:i/>
          <w:lang w:val="pt-BR" w:eastAsia="en-GB"/>
        </w:rPr>
        <w:t>A</w:t>
      </w:r>
      <w:r w:rsidRPr="00712CBB">
        <w:rPr>
          <w:rFonts w:ascii="Verdana" w:hAnsi="Verdana"/>
          <w:i/>
          <w:lang w:val="pt-BR" w:eastAsia="en-GB"/>
        </w:rPr>
        <w:t>rtigo que trata dos requisitos contratuais da LGPD</w:t>
      </w:r>
      <w:r>
        <w:rPr>
          <w:rFonts w:ascii="Verdana" w:hAnsi="Verdana"/>
          <w:i/>
          <w:lang w:val="pt-BR" w:eastAsia="en-GB"/>
        </w:rPr>
        <w:t>: “A</w:t>
      </w:r>
      <w:r w:rsidRPr="00712CBB">
        <w:rPr>
          <w:rFonts w:ascii="Verdana" w:hAnsi="Verdana"/>
          <w:i/>
          <w:lang w:val="pt-BR" w:eastAsia="en-GB"/>
        </w:rPr>
        <w:t xml:space="preserve"> autoridade nacional poderá determinar ao controlador que elabore relatório de impacto à proteção de dados pessoais, inclusive de dados sensíveis, referente a suas operações de tratamento de dados, nos termos de regulamento, observados os segredos comercial e industrial.</w:t>
      </w:r>
    </w:p>
    <w:p w:rsidR="005C13AC" w:rsidRPr="00712CBB" w:rsidRDefault="005C13AC" w:rsidP="005C13AC">
      <w:pPr>
        <w:pStyle w:val="ListParagraph"/>
        <w:jc w:val="both"/>
        <w:rPr>
          <w:rFonts w:ascii="Verdana" w:hAnsi="Verdana"/>
          <w:lang w:val="pt-BR" w:eastAsia="en-GB"/>
        </w:rPr>
      </w:pPr>
      <w:r w:rsidRPr="00712CBB">
        <w:rPr>
          <w:rFonts w:ascii="Verdana" w:hAnsi="Verdana"/>
          <w:i/>
          <w:lang w:val="pt-BR" w:eastAsia="en-GB"/>
        </w:rPr>
        <w:t>Parágrafo único. Observado o disposto no caput deste artigo, o relatório deverá conter, no mínimo, a descrição dos tipos de dados coletados, a metodologia utilizada para a coleta e para a garantia da segurança das informações e a análise do controlador com relação a medidas, salvaguardas e mecanismos de mitigação de risco adotados. e é amplamente objeto deste documento de política.</w:t>
      </w:r>
      <w:r>
        <w:rPr>
          <w:rFonts w:ascii="Verdana" w:hAnsi="Verdana"/>
          <w:i/>
          <w:lang w:val="pt-BR" w:eastAsia="en-GB"/>
        </w:rPr>
        <w:t>”</w:t>
      </w:r>
    </w:p>
    <w:p w:rsidR="006A100D" w:rsidRPr="005C13AC" w:rsidRDefault="006A100D">
      <w:pPr>
        <w:rPr>
          <w:lang w:val="pt-BR"/>
        </w:rPr>
      </w:pPr>
    </w:p>
    <w:sectPr w:rsidR="006A100D" w:rsidRPr="005C13AC" w:rsidSect="008F2CB4">
      <w:headerReference w:type="default" r:id="rId8"/>
      <w:footerReference w:type="default" r:id="rId9"/>
      <w:pgSz w:w="11906" w:h="16838" w:code="9"/>
      <w:pgMar w:top="1440" w:right="1440" w:bottom="1440" w:left="1440" w:header="709" w:footer="54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438" w:rsidRPr="005836B3" w:rsidRDefault="005C13AC" w:rsidP="00C8351E">
    <w:pPr>
      <w:rPr>
        <w:rFonts w:ascii="Arial" w:hAnsi="Arial" w:cs="Arial"/>
        <w:bCs/>
        <w:iCs/>
        <w:sz w:val="20"/>
        <w:lang w:val="pt-BR"/>
      </w:rPr>
    </w:pPr>
    <w:r w:rsidRPr="005836B3">
      <w:rPr>
        <w:rFonts w:ascii="Arial" w:hAnsi="Arial" w:cs="Arial"/>
        <w:bCs/>
        <w:iCs/>
        <w:sz w:val="20"/>
        <w:lang w:val="pt-BR"/>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438" w:rsidRPr="00B24A46" w:rsidRDefault="005C13AC" w:rsidP="001E0F43">
    <w:pPr>
      <w:tabs>
        <w:tab w:val="center" w:pos="4153"/>
        <w:tab w:val="right" w:pos="8306"/>
      </w:tabs>
      <w:jc w:val="center"/>
      <w:rPr>
        <w:rFonts w:ascii="Arial" w:hAnsi="Arial"/>
        <w:sz w:val="20"/>
        <w:szCs w:val="20"/>
        <w:lang w:val="pt-BR"/>
      </w:rPr>
    </w:pPr>
    <w:r w:rsidRPr="00B24A46">
      <w:rPr>
        <w:rFonts w:ascii="Arial" w:hAnsi="Arial"/>
        <w:sz w:val="20"/>
        <w:szCs w:val="20"/>
        <w:lang w:val="pt-BR"/>
      </w:rPr>
      <w:t>Política do Contrato do C</w:t>
    </w:r>
    <w:r>
      <w:rPr>
        <w:rFonts w:ascii="Arial" w:hAnsi="Arial"/>
        <w:sz w:val="20"/>
        <w:szCs w:val="20"/>
        <w:lang w:val="pt-BR"/>
      </w:rPr>
      <w:t>ontrolador/</w:t>
    </w:r>
    <w:r>
      <w:rPr>
        <w:rFonts w:ascii="Arial" w:hAnsi="Arial"/>
        <w:sz w:val="20"/>
        <w:szCs w:val="20"/>
        <w:lang w:val="pt-BR"/>
      </w:rPr>
      <w:t>Operado</w:t>
    </w:r>
    <w:r>
      <w:rPr>
        <w:rFonts w:ascii="Arial" w:hAnsi="Arial"/>
        <w:sz w:val="20"/>
        <w:szCs w:val="20"/>
        <w:lang w:val="pt-BR"/>
      </w:rPr>
      <w:t>r da LGPD</w:t>
    </w:r>
  </w:p>
  <w:p w:rsidR="007D7438" w:rsidRPr="00B24A46" w:rsidRDefault="005C13AC" w:rsidP="001E0F43">
    <w:pPr>
      <w:tabs>
        <w:tab w:val="center" w:pos="4153"/>
        <w:tab w:val="right" w:pos="8306"/>
      </w:tabs>
      <w:rPr>
        <w:rFonts w:ascii="Arial" w:hAnsi="Arial"/>
        <w:lang w:val="pt-BR"/>
      </w:rPr>
    </w:pPr>
    <w:r w:rsidRPr="001E0F43">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1AC6BEA4" wp14:editId="558C62C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8C42B6"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7D7438" w:rsidRPr="00B24A46" w:rsidRDefault="005C13AC" w:rsidP="001E0F43">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6BA"/>
    <w:multiLevelType w:val="multilevel"/>
    <w:tmpl w:val="49E8A46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2018778C"/>
    <w:multiLevelType w:val="hybridMultilevel"/>
    <w:tmpl w:val="F344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65B52"/>
    <w:multiLevelType w:val="hybridMultilevel"/>
    <w:tmpl w:val="45E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E70EC"/>
    <w:multiLevelType w:val="hybridMultilevel"/>
    <w:tmpl w:val="B0E4C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5C13AC"/>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3A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C13AC"/>
    <w:pPr>
      <w:keepNext/>
      <w:numPr>
        <w:numId w:val="1"/>
      </w:numPr>
      <w:outlineLvl w:val="0"/>
    </w:pPr>
    <w:rPr>
      <w:rFonts w:ascii="Arial" w:hAnsi="Arial"/>
      <w:b/>
      <w:sz w:val="28"/>
      <w:szCs w:val="20"/>
    </w:rPr>
  </w:style>
  <w:style w:type="paragraph" w:styleId="Heading2">
    <w:name w:val="heading 2"/>
    <w:aliases w:val="H2"/>
    <w:basedOn w:val="Normal"/>
    <w:next w:val="Normal"/>
    <w:link w:val="Heading2Char"/>
    <w:qFormat/>
    <w:rsid w:val="005C13AC"/>
    <w:pPr>
      <w:keepNext/>
      <w:numPr>
        <w:ilvl w:val="1"/>
        <w:numId w:val="1"/>
      </w:numPr>
      <w:outlineLvl w:val="1"/>
    </w:pPr>
    <w:rPr>
      <w:rFonts w:ascii="Arial" w:hAnsi="Arial"/>
      <w:b/>
      <w:szCs w:val="20"/>
      <w:lang w:eastAsia="en-GB"/>
    </w:rPr>
  </w:style>
  <w:style w:type="paragraph" w:styleId="Heading3">
    <w:name w:val="heading 3"/>
    <w:basedOn w:val="Normal"/>
    <w:next w:val="Normal"/>
    <w:link w:val="Heading3Char"/>
    <w:qFormat/>
    <w:rsid w:val="005C13AC"/>
    <w:pPr>
      <w:keepNext/>
      <w:numPr>
        <w:ilvl w:val="2"/>
        <w:numId w:val="1"/>
      </w:numPr>
      <w:spacing w:before="240" w:after="60"/>
      <w:outlineLvl w:val="2"/>
    </w:pPr>
    <w:rPr>
      <w:rFonts w:ascii="Verdana" w:hAnsi="Verdana" w:cs="Arial"/>
      <w:b/>
      <w:bCs/>
      <w:szCs w:val="26"/>
      <w:lang w:val="pt-BR" w:eastAsia="en-GB"/>
    </w:rPr>
  </w:style>
  <w:style w:type="paragraph" w:styleId="Heading4">
    <w:name w:val="heading 4"/>
    <w:basedOn w:val="Normal"/>
    <w:next w:val="Normal"/>
    <w:link w:val="Heading4Char"/>
    <w:qFormat/>
    <w:rsid w:val="005C13AC"/>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5C13A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C13A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5C13AC"/>
    <w:pPr>
      <w:numPr>
        <w:ilvl w:val="6"/>
        <w:numId w:val="1"/>
      </w:numPr>
      <w:spacing w:before="240" w:after="60"/>
      <w:outlineLvl w:val="6"/>
    </w:pPr>
  </w:style>
  <w:style w:type="paragraph" w:styleId="Heading8">
    <w:name w:val="heading 8"/>
    <w:basedOn w:val="Normal"/>
    <w:next w:val="Normal"/>
    <w:link w:val="Heading8Char"/>
    <w:qFormat/>
    <w:rsid w:val="005C13AC"/>
    <w:pPr>
      <w:numPr>
        <w:ilvl w:val="7"/>
        <w:numId w:val="1"/>
      </w:numPr>
      <w:spacing w:before="240" w:after="60"/>
      <w:outlineLvl w:val="7"/>
    </w:pPr>
    <w:rPr>
      <w:i/>
      <w:iCs/>
    </w:rPr>
  </w:style>
  <w:style w:type="paragraph" w:styleId="Heading9">
    <w:name w:val="heading 9"/>
    <w:basedOn w:val="Normal"/>
    <w:next w:val="Normal"/>
    <w:link w:val="Heading9Char"/>
    <w:qFormat/>
    <w:rsid w:val="005C13A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3AC"/>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5C13AC"/>
    <w:rPr>
      <w:rFonts w:ascii="Arial" w:eastAsia="Times New Roman" w:hAnsi="Arial" w:cs="Times New Roman"/>
      <w:b/>
      <w:sz w:val="24"/>
      <w:szCs w:val="20"/>
      <w:lang w:val="en-GB" w:eastAsia="en-GB"/>
    </w:rPr>
  </w:style>
  <w:style w:type="character" w:customStyle="1" w:styleId="Heading3Char">
    <w:name w:val="Heading 3 Char"/>
    <w:basedOn w:val="DefaultParagraphFont"/>
    <w:link w:val="Heading3"/>
    <w:rsid w:val="005C13AC"/>
    <w:rPr>
      <w:rFonts w:ascii="Verdana" w:eastAsia="Times New Roman" w:hAnsi="Verdana" w:cs="Arial"/>
      <w:b/>
      <w:bCs/>
      <w:sz w:val="24"/>
      <w:szCs w:val="26"/>
      <w:lang w:val="pt-BR" w:eastAsia="en-GB"/>
    </w:rPr>
  </w:style>
  <w:style w:type="character" w:customStyle="1" w:styleId="Heading4Char">
    <w:name w:val="Heading 4 Char"/>
    <w:basedOn w:val="DefaultParagraphFont"/>
    <w:link w:val="Heading4"/>
    <w:rsid w:val="005C13AC"/>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5C13AC"/>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5C13AC"/>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C13AC"/>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C13AC"/>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5C13AC"/>
    <w:rPr>
      <w:rFonts w:ascii="Arial" w:eastAsia="Times New Roman" w:hAnsi="Arial" w:cs="Arial"/>
      <w:lang w:val="en-GB"/>
    </w:rPr>
  </w:style>
  <w:style w:type="paragraph" w:styleId="Header">
    <w:name w:val="header"/>
    <w:basedOn w:val="Normal"/>
    <w:link w:val="HeaderChar"/>
    <w:semiHidden/>
    <w:rsid w:val="005C13AC"/>
    <w:pPr>
      <w:tabs>
        <w:tab w:val="center" w:pos="4153"/>
        <w:tab w:val="right" w:pos="8306"/>
      </w:tabs>
    </w:pPr>
  </w:style>
  <w:style w:type="character" w:customStyle="1" w:styleId="HeaderChar">
    <w:name w:val="Header Char"/>
    <w:basedOn w:val="DefaultParagraphFont"/>
    <w:link w:val="Header"/>
    <w:semiHidden/>
    <w:rsid w:val="005C13AC"/>
    <w:rPr>
      <w:rFonts w:ascii="Times New Roman" w:eastAsia="Times New Roman" w:hAnsi="Times New Roman" w:cs="Times New Roman"/>
      <w:sz w:val="24"/>
      <w:szCs w:val="24"/>
      <w:lang w:val="en-GB"/>
    </w:rPr>
  </w:style>
  <w:style w:type="paragraph" w:styleId="TOC1">
    <w:name w:val="toc 1"/>
    <w:basedOn w:val="Normal"/>
    <w:next w:val="Normal"/>
    <w:autoRedefine/>
    <w:uiPriority w:val="39"/>
    <w:rsid w:val="005C13AC"/>
    <w:pPr>
      <w:spacing w:before="120" w:after="120"/>
    </w:pPr>
    <w:rPr>
      <w:rFonts w:cs="Calibri"/>
      <w:b/>
      <w:bCs/>
      <w:caps/>
      <w:sz w:val="20"/>
      <w:szCs w:val="20"/>
    </w:rPr>
  </w:style>
  <w:style w:type="character" w:styleId="Hyperlink">
    <w:name w:val="Hyperlink"/>
    <w:uiPriority w:val="99"/>
    <w:rsid w:val="005C13AC"/>
    <w:rPr>
      <w:color w:val="0000FF"/>
      <w:u w:val="single"/>
    </w:rPr>
  </w:style>
  <w:style w:type="paragraph" w:styleId="TOC2">
    <w:name w:val="toc 2"/>
    <w:basedOn w:val="Normal"/>
    <w:next w:val="Normal"/>
    <w:autoRedefine/>
    <w:uiPriority w:val="39"/>
    <w:rsid w:val="005C13AC"/>
    <w:pPr>
      <w:ind w:left="240"/>
    </w:pPr>
    <w:rPr>
      <w:rFonts w:cs="Calibri"/>
      <w:smallCaps/>
      <w:sz w:val="20"/>
      <w:szCs w:val="20"/>
    </w:rPr>
  </w:style>
  <w:style w:type="paragraph" w:styleId="TOC3">
    <w:name w:val="toc 3"/>
    <w:basedOn w:val="Normal"/>
    <w:next w:val="Normal"/>
    <w:autoRedefine/>
    <w:uiPriority w:val="39"/>
    <w:rsid w:val="005C13AC"/>
    <w:pPr>
      <w:ind w:left="480"/>
    </w:pPr>
    <w:rPr>
      <w:rFonts w:cs="Calibri"/>
      <w:i/>
      <w:iCs/>
      <w:sz w:val="20"/>
      <w:szCs w:val="20"/>
    </w:rPr>
  </w:style>
  <w:style w:type="paragraph" w:styleId="ListParagraph">
    <w:name w:val="List Paragraph"/>
    <w:basedOn w:val="Normal"/>
    <w:uiPriority w:val="34"/>
    <w:qFormat/>
    <w:rsid w:val="005C13AC"/>
    <w:pPr>
      <w:ind w:left="720"/>
    </w:pPr>
  </w:style>
  <w:style w:type="paragraph" w:styleId="NoSpacing">
    <w:name w:val="No Spacing"/>
    <w:link w:val="NoSpacingChar"/>
    <w:uiPriority w:val="1"/>
    <w:qFormat/>
    <w:rsid w:val="005C13A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C13AC"/>
    <w:rPr>
      <w:rFonts w:eastAsiaTheme="minorEastAsia"/>
      <w:lang w:eastAsia="ja-JP"/>
    </w:rPr>
  </w:style>
  <w:style w:type="character" w:customStyle="1" w:styleId="Arizen30Char">
    <w:name w:val="Arizen30 Char"/>
    <w:basedOn w:val="DefaultParagraphFont"/>
    <w:link w:val="Arizen30"/>
    <w:locked/>
    <w:rsid w:val="005C13AC"/>
    <w:rPr>
      <w:rFonts w:ascii="Verdana" w:hAnsi="Verdana" w:cs="Arial"/>
      <w:color w:val="FFFFFF" w:themeColor="background1"/>
      <w:lang w:val="pt-BR" w:eastAsia="ja-JP"/>
    </w:rPr>
  </w:style>
  <w:style w:type="paragraph" w:customStyle="1" w:styleId="Arizen30">
    <w:name w:val="Arizen30"/>
    <w:basedOn w:val="Normal"/>
    <w:link w:val="Arizen30Char"/>
    <w:qFormat/>
    <w:rsid w:val="005C13AC"/>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5C13AC"/>
    <w:rPr>
      <w:rFonts w:ascii="Verdana" w:hAnsi="Verdana" w:cs="Arial"/>
      <w:sz w:val="24"/>
      <w:szCs w:val="28"/>
      <w:lang w:val="pt-BR"/>
    </w:rPr>
  </w:style>
  <w:style w:type="paragraph" w:customStyle="1" w:styleId="Arizen27">
    <w:name w:val="Arizen27"/>
    <w:basedOn w:val="Normal"/>
    <w:link w:val="Arizen27Char"/>
    <w:qFormat/>
    <w:rsid w:val="005C13AC"/>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5C13AC"/>
    <w:rPr>
      <w:rFonts w:ascii="Verdana" w:hAnsi="Verdana" w:cs="Arial"/>
      <w:lang w:val="pt-BR"/>
    </w:rPr>
  </w:style>
  <w:style w:type="paragraph" w:customStyle="1" w:styleId="Arizen26">
    <w:name w:val="Arizen26"/>
    <w:basedOn w:val="Normal"/>
    <w:link w:val="Arizen26Char"/>
    <w:qFormat/>
    <w:rsid w:val="005C13AC"/>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5C13AC"/>
    <w:rPr>
      <w:rFonts w:ascii="Verdana" w:hAnsi="Verdana" w:cs="Arial"/>
      <w:sz w:val="24"/>
      <w:szCs w:val="24"/>
      <w:lang w:val="pt-BR"/>
    </w:rPr>
  </w:style>
  <w:style w:type="paragraph" w:customStyle="1" w:styleId="A2">
    <w:name w:val="A2"/>
    <w:basedOn w:val="Normal"/>
    <w:link w:val="A2Char"/>
    <w:qFormat/>
    <w:rsid w:val="005C13AC"/>
    <w:pPr>
      <w:jc w:val="both"/>
    </w:pPr>
    <w:rPr>
      <w:rFonts w:ascii="Verdana" w:eastAsiaTheme="minorHAnsi" w:hAnsi="Verdana" w:cs="Arial"/>
      <w:lang w:val="pt-BR"/>
    </w:rPr>
  </w:style>
  <w:style w:type="character" w:customStyle="1" w:styleId="A3Char">
    <w:name w:val="A3 Char"/>
    <w:basedOn w:val="Arizen26Char"/>
    <w:link w:val="A3"/>
    <w:locked/>
    <w:rsid w:val="005C13AC"/>
    <w:rPr>
      <w:rFonts w:ascii="Verdana" w:hAnsi="Verdana" w:cs="Arial"/>
      <w:b/>
      <w:lang w:val="pt-BR"/>
    </w:rPr>
  </w:style>
  <w:style w:type="paragraph" w:customStyle="1" w:styleId="A3">
    <w:name w:val="A3"/>
    <w:basedOn w:val="Arizen26"/>
    <w:link w:val="A3Char"/>
    <w:qFormat/>
    <w:rsid w:val="005C13AC"/>
    <w:rPr>
      <w:b/>
    </w:rPr>
  </w:style>
  <w:style w:type="character" w:customStyle="1" w:styleId="A4Char">
    <w:name w:val="A4 Char"/>
    <w:basedOn w:val="DefaultParagraphFont"/>
    <w:link w:val="A4"/>
    <w:locked/>
    <w:rsid w:val="005C13AC"/>
    <w:rPr>
      <w:rFonts w:ascii="Verdana" w:hAnsi="Verdana" w:cs="Arial"/>
      <w:lang w:val="pt-BR"/>
    </w:rPr>
  </w:style>
  <w:style w:type="paragraph" w:customStyle="1" w:styleId="A4">
    <w:name w:val="A4"/>
    <w:basedOn w:val="Normal"/>
    <w:link w:val="A4Char"/>
    <w:qFormat/>
    <w:rsid w:val="005C13AC"/>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5C13AC"/>
    <w:rPr>
      <w:rFonts w:ascii="Verdana" w:hAnsi="Verdana" w:cs="Arial"/>
      <w:b/>
      <w:u w:val="single"/>
      <w:lang w:val="pt-BR"/>
    </w:rPr>
  </w:style>
  <w:style w:type="paragraph" w:customStyle="1" w:styleId="A5">
    <w:name w:val="A5"/>
    <w:basedOn w:val="Normal"/>
    <w:link w:val="A5Char"/>
    <w:qFormat/>
    <w:rsid w:val="005C13AC"/>
    <w:pPr>
      <w:jc w:val="both"/>
    </w:pPr>
    <w:rPr>
      <w:rFonts w:ascii="Verdana" w:eastAsiaTheme="minorHAnsi" w:hAnsi="Verdana" w:cs="Arial"/>
      <w:b/>
      <w:sz w:val="22"/>
      <w:szCs w:val="22"/>
      <w:u w:val="single"/>
      <w:lang w:val="pt-BR"/>
    </w:rPr>
  </w:style>
  <w:style w:type="table" w:customStyle="1" w:styleId="TableGrid2">
    <w:name w:val="Table Grid2"/>
    <w:basedOn w:val="TableNormal"/>
    <w:rsid w:val="005C13AC"/>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5C13AC"/>
    <w:pPr>
      <w:jc w:val="center"/>
    </w:pPr>
    <w:rPr>
      <w:rFonts w:ascii="Verdana" w:hAnsi="Verdana" w:cs="Arial"/>
      <w:sz w:val="52"/>
      <w:szCs w:val="52"/>
      <w:lang w:val="pt-BR"/>
    </w:rPr>
  </w:style>
  <w:style w:type="paragraph" w:customStyle="1" w:styleId="AA1">
    <w:name w:val="AA1"/>
    <w:basedOn w:val="Normal"/>
    <w:link w:val="AA1Char"/>
    <w:qFormat/>
    <w:rsid w:val="005C13AC"/>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5C13AC"/>
    <w:rPr>
      <w:rFonts w:ascii="Verdana" w:eastAsia="Times New Roman" w:hAnsi="Verdana" w:cs="Arial"/>
      <w:sz w:val="52"/>
      <w:szCs w:val="52"/>
      <w:lang w:val="pt-BR"/>
    </w:rPr>
  </w:style>
  <w:style w:type="paragraph" w:customStyle="1" w:styleId="AA2">
    <w:name w:val="AA2"/>
    <w:basedOn w:val="Normal"/>
    <w:link w:val="AA2Char"/>
    <w:qFormat/>
    <w:rsid w:val="005C13AC"/>
    <w:pPr>
      <w:jc w:val="both"/>
    </w:pPr>
    <w:rPr>
      <w:rFonts w:ascii="Verdana" w:hAnsi="Verdana" w:cs="Arial"/>
      <w:b/>
      <w:lang w:val="pt-BR" w:eastAsia="en-GB"/>
    </w:rPr>
  </w:style>
  <w:style w:type="character" w:customStyle="1" w:styleId="AA1Char">
    <w:name w:val="AA1 Char"/>
    <w:basedOn w:val="DefaultParagraphFont"/>
    <w:link w:val="AA1"/>
    <w:rsid w:val="005C13AC"/>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5C13AC"/>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2019-11-19T00:04:00Z</dcterms:created>
  <dcterms:modified xsi:type="dcterms:W3CDTF">2019-11-19T00:04:00Z</dcterms:modified>
</cp:coreProperties>
</file>