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2571666C" w14:textId="6060339E" w:rsidR="0011442C" w:rsidRPr="000D25C9" w:rsidRDefault="00B45F02" w:rsidP="002C3ABC">
          <w:pPr>
            <w:pStyle w:val="A1"/>
          </w:pPr>
          <w:r>
            <w:t xml:space="preserve">Formulário para Plano </w:t>
          </w:r>
          <w:r w:rsidR="00235589">
            <w:t>Objetivo de Conformidade</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E4C0A57" w14:textId="5E4EEB5F" w:rsidR="004540E3" w:rsidRDefault="004540E3" w:rsidP="000152DA">
          <w:pPr>
            <w:rPr>
              <w:lang w:eastAsia="ja-JP"/>
            </w:rPr>
          </w:pPr>
        </w:p>
        <w:p w14:paraId="1628238E" w14:textId="29B9CA87" w:rsidR="00687D1F" w:rsidRDefault="00687D1F" w:rsidP="000152DA">
          <w:pPr>
            <w:rPr>
              <w:lang w:eastAsia="ja-JP"/>
            </w:rPr>
          </w:pPr>
        </w:p>
        <w:p w14:paraId="579B6D71" w14:textId="77777777" w:rsidR="00EA7C0B" w:rsidRDefault="00EA7C0B" w:rsidP="000152DA">
          <w:pPr>
            <w:rPr>
              <w:lang w:eastAsia="ja-JP"/>
            </w:rPr>
          </w:pPr>
        </w:p>
        <w:p w14:paraId="19804BA3" w14:textId="36DF919B" w:rsidR="00687D1F" w:rsidRDefault="00687D1F" w:rsidP="000152DA">
          <w:pPr>
            <w:rPr>
              <w:lang w:eastAsia="ja-JP"/>
            </w:rPr>
          </w:pPr>
        </w:p>
        <w:p w14:paraId="39E1BC21" w14:textId="1B3BB09C" w:rsidR="004C2092" w:rsidRDefault="004C2092" w:rsidP="000152DA">
          <w:pPr>
            <w:rPr>
              <w:lang w:eastAsia="ja-JP"/>
            </w:rPr>
          </w:pPr>
        </w:p>
        <w:p w14:paraId="5BF30771" w14:textId="157171CA" w:rsidR="00ED0B0B" w:rsidRDefault="00ED0B0B" w:rsidP="000152DA">
          <w:pPr>
            <w:rPr>
              <w:lang w:eastAsia="ja-JP"/>
            </w:rPr>
          </w:pPr>
        </w:p>
        <w:p w14:paraId="3C270FE6" w14:textId="77777777" w:rsidR="00ED0B0B" w:rsidRDefault="00ED0B0B" w:rsidP="000152DA">
          <w:pPr>
            <w:rPr>
              <w:lang w:eastAsia="ja-JP"/>
            </w:rPr>
          </w:pPr>
        </w:p>
        <w:p w14:paraId="709A8B08" w14:textId="73D4B3C1" w:rsidR="004C2092" w:rsidRDefault="004C2092" w:rsidP="000152DA">
          <w:pPr>
            <w:rPr>
              <w:lang w:eastAsia="ja-JP"/>
            </w:rPr>
          </w:pPr>
        </w:p>
        <w:p w14:paraId="4200EB13" w14:textId="38470A66" w:rsidR="004C2092" w:rsidRDefault="004C2092" w:rsidP="000152DA">
          <w:pPr>
            <w:rPr>
              <w:lang w:eastAsia="ja-JP"/>
            </w:rPr>
          </w:pPr>
        </w:p>
        <w:p w14:paraId="1866C45F" w14:textId="7CEEF505" w:rsidR="004C2092" w:rsidRDefault="004C2092" w:rsidP="000152DA">
          <w:pPr>
            <w:rPr>
              <w:lang w:eastAsia="ja-JP"/>
            </w:rPr>
          </w:pPr>
        </w:p>
        <w:p w14:paraId="763ABDDE" w14:textId="4692F3FF" w:rsidR="00ED0B0B" w:rsidRDefault="00ED0B0B" w:rsidP="000152DA">
          <w:pPr>
            <w:rPr>
              <w:lang w:eastAsia="ja-JP"/>
            </w:rPr>
          </w:pPr>
        </w:p>
        <w:p w14:paraId="0EA74B57" w14:textId="430209F1" w:rsidR="00ED0B0B" w:rsidRDefault="00ED0B0B" w:rsidP="000152DA">
          <w:pPr>
            <w:rPr>
              <w:lang w:eastAsia="ja-JP"/>
            </w:rPr>
          </w:pPr>
        </w:p>
        <w:p w14:paraId="40444B60" w14:textId="170C8023" w:rsidR="00ED0B0B" w:rsidRDefault="00ED0B0B" w:rsidP="000152DA">
          <w:pPr>
            <w:rPr>
              <w:lang w:eastAsia="ja-JP"/>
            </w:rPr>
          </w:pPr>
        </w:p>
        <w:p w14:paraId="559C8585" w14:textId="70BB321B" w:rsidR="00ED0B0B" w:rsidRDefault="00ED0B0B" w:rsidP="000152DA">
          <w:pPr>
            <w:rPr>
              <w:lang w:eastAsia="ja-JP"/>
            </w:rPr>
          </w:pPr>
        </w:p>
        <w:p w14:paraId="587E1A23" w14:textId="78BD92F1" w:rsidR="00ED0B0B" w:rsidRDefault="00ED0B0B" w:rsidP="000152DA">
          <w:pPr>
            <w:rPr>
              <w:lang w:eastAsia="ja-JP"/>
            </w:rPr>
          </w:pPr>
        </w:p>
        <w:p w14:paraId="3EE3E459" w14:textId="77777777" w:rsidR="00ED0B0B" w:rsidRDefault="00ED0B0B" w:rsidP="000152DA">
          <w:pPr>
            <w:rPr>
              <w:lang w:eastAsia="ja-JP"/>
            </w:rPr>
          </w:pPr>
        </w:p>
        <w:p w14:paraId="327F2AA9" w14:textId="53947022" w:rsidR="00ED0B0B" w:rsidRDefault="00ED0B0B" w:rsidP="000152DA">
          <w:pPr>
            <w:rPr>
              <w:lang w:eastAsia="ja-JP"/>
            </w:rPr>
          </w:pPr>
        </w:p>
        <w:p w14:paraId="009EA0EC" w14:textId="2DCD4CA2" w:rsidR="00ED0B0B" w:rsidRDefault="00ED0B0B" w:rsidP="000152DA">
          <w:pPr>
            <w:rPr>
              <w:lang w:eastAsia="ja-JP"/>
            </w:rPr>
          </w:pPr>
        </w:p>
        <w:p w14:paraId="3801AD68" w14:textId="33663E5B" w:rsidR="00ED0B0B" w:rsidRDefault="00ED0B0B" w:rsidP="000152DA">
          <w:pPr>
            <w:rPr>
              <w:lang w:eastAsia="ja-JP"/>
            </w:rPr>
          </w:pPr>
        </w:p>
        <w:p w14:paraId="7472FF26" w14:textId="7AB349B1" w:rsidR="00ED0B0B" w:rsidRDefault="00ED0B0B" w:rsidP="000152DA">
          <w:pPr>
            <w:rPr>
              <w:lang w:eastAsia="ja-JP"/>
            </w:rPr>
          </w:pPr>
        </w:p>
        <w:p w14:paraId="4B1EF2ED" w14:textId="7D5A5007" w:rsidR="00ED0B0B" w:rsidRDefault="00ED0B0B"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377F3232">
                    <wp:simplePos x="0" y="0"/>
                    <wp:positionH relativeFrom="margin">
                      <wp:align>center</wp:align>
                    </wp:positionH>
                    <wp:positionV relativeFrom="page">
                      <wp:posOffset>11364595</wp:posOffset>
                    </wp:positionV>
                    <wp:extent cx="7660005" cy="1175385"/>
                    <wp:effectExtent l="0" t="0" r="24130" b="2476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175385"/>
                            </a:xfrm>
                            <a:prstGeom prst="rect">
                              <a:avLst/>
                            </a:prstGeom>
                            <a:solidFill>
                              <a:srgbClr val="051740"/>
                            </a:solidFill>
                            <a:ln w="9525">
                              <a:solidFill>
                                <a:srgbClr val="4F81BD"/>
                              </a:solidFill>
                              <a:miter lim="800000"/>
                              <a:headEnd/>
                              <a:tailEnd/>
                            </a:ln>
                          </wps:spPr>
                          <wps:txbx>
                            <w:txbxContent>
                              <w:p w14:paraId="6F885096" w14:textId="77777777" w:rsidR="00ED0B0B" w:rsidRDefault="00ED0B0B" w:rsidP="00ED0B0B">
                                <w:pPr>
                                  <w:jc w:val="center"/>
                                </w:pP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F76D77F" id="Rectangle 2" o:spid="_x0000_s1027" style="position:absolute;margin-left:0;margin-top:894.85pt;width:603.15pt;height:92.55pt;z-index:251659264;visibility:visible;mso-wrap-style:square;mso-width-percent:1050;mso-height-percent:0;mso-wrap-distance-left:9pt;mso-wrap-distance-top:0;mso-wrap-distance-right:9pt;mso-wrap-distance-bottom:0;mso-position-horizontal:center;mso-position-horizontal-relative:margin;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" o:allowincell="f" fillcolor="#051740" strokecolor="#4f81bd">
                    <v:textbox>
                      <w:txbxContent>
                        <w:p w14:paraId="6F885096" w14:textId="77777777" w:rsidR="00ED0B0B" w:rsidRDefault="00ED0B0B" w:rsidP="00ED0B0B">
                          <w:pPr>
                            <w:jc w:val="center"/>
                          </w:pPr>
                        </w:p>
                      </w:txbxContent>
                    </v:textbox>
                    <w10:wrap anchorx="margin"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16BF30B6" w14:textId="77777777" w:rsidR="00235589" w:rsidRPr="00235589" w:rsidRDefault="00235589" w:rsidP="00235589">
                                <w:pPr>
                                  <w:pStyle w:val="Arizen27"/>
                                </w:pPr>
                                <w:r w:rsidRPr="00235589">
                                  <w:t>Formulário para Plano Objetivo de Conformidade</w:t>
                                </w:r>
                              </w:p>
                              <w:p w14:paraId="3FBC750F" w14:textId="77777777" w:rsidR="00235589" w:rsidRPr="00235589" w:rsidRDefault="00235589" w:rsidP="00235589">
                                <w:pPr>
                                  <w:pStyle w:val="Arizen27"/>
                                </w:pPr>
                              </w:p>
                              <w:p w14:paraId="3E3A6377" w14:textId="26B55D0B" w:rsidR="000152DA" w:rsidRDefault="000152DA" w:rsidP="00235589">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16BF30B6" w14:textId="77777777" w:rsidR="00235589" w:rsidRPr="00235589" w:rsidRDefault="00235589" w:rsidP="00235589">
                          <w:pPr>
                            <w:pStyle w:val="Arizen27"/>
                          </w:pPr>
                          <w:r w:rsidRPr="00235589">
                            <w:t>Formulário para Plano Objetivo de Conformidade</w:t>
                          </w:r>
                        </w:p>
                        <w:p w14:paraId="3FBC750F" w14:textId="77777777" w:rsidR="00235589" w:rsidRPr="00235589" w:rsidRDefault="00235589" w:rsidP="00235589">
                          <w:pPr>
                            <w:pStyle w:val="Arizen27"/>
                          </w:pPr>
                        </w:p>
                        <w:p w14:paraId="3E3A6377" w14:textId="26B55D0B" w:rsidR="000152DA" w:rsidRDefault="000152DA" w:rsidP="00235589">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C245DC1" w:rsidR="000152DA" w:rsidRDefault="000152DA" w:rsidP="000152DA"/>
        <w:p w14:paraId="1A2DA236" w14:textId="77777777" w:rsidR="003B4944" w:rsidRPr="000D25C9" w:rsidRDefault="003B4944"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1C18A7F2">
                    <wp:simplePos x="0" y="0"/>
                    <wp:positionH relativeFrom="page">
                      <wp:align>right</wp:align>
                    </wp:positionH>
                    <wp:positionV relativeFrom="paragraph">
                      <wp:posOffset>14605</wp:posOffset>
                    </wp:positionV>
                    <wp:extent cx="2692400" cy="8733453"/>
                    <wp:effectExtent l="0" t="0" r="12700" b="10795"/>
                    <wp:wrapNone/>
                    <wp:docPr id="23" name="Rectangle 17"/>
                    <wp:cNvGraphicFramePr/>
                    <a:graphic xmlns:a="http://schemas.openxmlformats.org/drawingml/2006/main">
                      <a:graphicData uri="http://schemas.microsoft.com/office/word/2010/wordprocessingShape">
                        <wps:wsp>
                          <wps:cNvSpPr/>
                          <wps:spPr>
                            <a:xfrm>
                              <a:off x="0" y="0"/>
                              <a:ext cx="2692400" cy="8733453"/>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1" style="position:absolute;margin-left:160.8pt;margin-top:1.15pt;width:212pt;height:687.6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7CA1C090" w:rsidR="00B53D6E" w:rsidRDefault="00B35B64" w:rsidP="000152DA">
                                <w:pPr>
                                  <w:pStyle w:val="Arizen26"/>
                                </w:pPr>
                                <w:r>
                                  <w:t>Este documento é destinado à realização de avaliação da conformidade da organização com as boas práticas estabelecidas no Código de Conduta e nas políticas da organização.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AD7BF3E" w14:textId="58972E2C" w:rsidR="00B53D6E" w:rsidRDefault="00B35B64" w:rsidP="000152DA">
                                <w:pPr>
                                  <w:pStyle w:val="Arizen26"/>
                                </w:pPr>
                                <w:r>
                                  <w:t xml:space="preserve">Faça essa avaliação para medir o nível de conformidade esperado pela organização e a situação atual em que se encontra. Bem como deve ser utilizado também para alinhar as novas metas e meios de alcançá-las.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AD32414" w:rsidR="000152DA" w:rsidRDefault="000152DA" w:rsidP="000152DA">
                                <w:pPr>
                                  <w:pStyle w:val="Arizen26"/>
                                </w:pPr>
                              </w:p>
                              <w:p w14:paraId="511BE1CA" w14:textId="4BD8E5EF" w:rsidR="00B35B64" w:rsidRDefault="00B35B64" w:rsidP="000152DA">
                                <w:pPr>
                                  <w:pStyle w:val="Arizen26"/>
                                </w:pPr>
                                <w:r>
                                  <w:t xml:space="preserve">Revise este documento trimestralmente ou semestralmente de acordo com as preferências da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2"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gU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iB7cXYSFcF4oKEORgEiR8IDw24n5R0KMaS+h8n5iQl+oNB0jfT+TyqNxnzxWqGhrv1VLce&#10;ZjhClTRQMhz3ISl+aOweh1OrRNtLJWPJKLLE5vghoopv7fTq5dvufgE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F&#10;UOgU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7CA1C090" w:rsidR="00B53D6E" w:rsidRDefault="00B35B64" w:rsidP="000152DA">
                          <w:pPr>
                            <w:pStyle w:val="Arizen26"/>
                          </w:pPr>
                          <w:r>
                            <w:t>Este documento é destinado à realização de avaliação da conformidade da organização com as boas práticas estabelecidas no Código de Conduta e nas políticas da organização.</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AD7BF3E" w14:textId="58972E2C" w:rsidR="00B53D6E" w:rsidRDefault="00B35B64" w:rsidP="000152DA">
                          <w:pPr>
                            <w:pStyle w:val="Arizen26"/>
                          </w:pPr>
                          <w:r>
                            <w:t xml:space="preserve">Faça essa avaliação para medir o nível de conformidade esperado pela organização e a situação atual em que se encontra. Bem como deve ser utilizado também para alinhar as novas metas e meios de alcançá-las.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AD32414" w:rsidR="000152DA" w:rsidRDefault="000152DA" w:rsidP="000152DA">
                          <w:pPr>
                            <w:pStyle w:val="Arizen26"/>
                          </w:pPr>
                        </w:p>
                        <w:p w14:paraId="511BE1CA" w14:textId="4BD8E5EF" w:rsidR="00B35B64" w:rsidRDefault="00B35B64" w:rsidP="000152DA">
                          <w:pPr>
                            <w:pStyle w:val="Arizen26"/>
                          </w:pPr>
                          <w:r>
                            <w:t xml:space="preserve">Revise este documento trimestralmente ou semestralmente de acordo com as preferências da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350CD"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350CD" w:rsidP="000152DA"/>
      </w:sdtContent>
    </w:sdt>
    <w:p w14:paraId="4DCA247C" w14:textId="77777777" w:rsidR="000152DA" w:rsidRPr="000D25C9" w:rsidRDefault="000152DA" w:rsidP="000152DA">
      <w:pPr>
        <w:rPr>
          <w:highlight w:val="yellow"/>
        </w:rPr>
      </w:pPr>
    </w:p>
    <w:p w14:paraId="030525C6" w14:textId="77777777" w:rsidR="003B4944" w:rsidRPr="000D25C9" w:rsidRDefault="003B4944"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59E36C8F" w:rsidR="005933CD" w:rsidRDefault="005933CD" w:rsidP="005933CD">
      <w:pPr>
        <w:pStyle w:val="A1"/>
        <w:jc w:val="left"/>
      </w:pPr>
    </w:p>
    <w:p w14:paraId="04C884EB" w14:textId="1B9FCC1E" w:rsidR="00ED0B0B" w:rsidRDefault="00ED0B0B" w:rsidP="005933CD">
      <w:pPr>
        <w:pStyle w:val="A1"/>
        <w:jc w:val="left"/>
      </w:pPr>
    </w:p>
    <w:p w14:paraId="5C665CD5" w14:textId="5E045196" w:rsidR="00ED0B0B" w:rsidRDefault="00ED0B0B" w:rsidP="005933CD">
      <w:pPr>
        <w:pStyle w:val="A1"/>
        <w:jc w:val="left"/>
      </w:pPr>
    </w:p>
    <w:p w14:paraId="66BACB25" w14:textId="27103A9C" w:rsidR="00ED0B0B" w:rsidRDefault="00ED0B0B" w:rsidP="005933CD">
      <w:pPr>
        <w:pStyle w:val="A1"/>
        <w:jc w:val="left"/>
      </w:pPr>
    </w:p>
    <w:p w14:paraId="34A5494A" w14:textId="43F974D3" w:rsidR="00ED0B0B" w:rsidRDefault="00ED0B0B" w:rsidP="005933CD">
      <w:pPr>
        <w:pStyle w:val="A1"/>
        <w:jc w:val="left"/>
      </w:pPr>
    </w:p>
    <w:p w14:paraId="54038D6E" w14:textId="27559971" w:rsidR="00ED0B0B" w:rsidRDefault="00ED0B0B" w:rsidP="005933CD">
      <w:pPr>
        <w:pStyle w:val="A1"/>
        <w:jc w:val="left"/>
      </w:pPr>
    </w:p>
    <w:p w14:paraId="19EC4DC8" w14:textId="1970C14F" w:rsidR="00ED0B0B" w:rsidRDefault="00ED0B0B" w:rsidP="005933CD">
      <w:pPr>
        <w:pStyle w:val="A1"/>
        <w:jc w:val="left"/>
      </w:pPr>
    </w:p>
    <w:p w14:paraId="15B4AA66" w14:textId="4EF9D575" w:rsidR="00ED0B0B" w:rsidRDefault="00ED0B0B" w:rsidP="005933CD">
      <w:pPr>
        <w:pStyle w:val="A1"/>
        <w:jc w:val="left"/>
      </w:pPr>
    </w:p>
    <w:p w14:paraId="617ED181" w14:textId="77777777" w:rsidR="00ED0B0B" w:rsidRDefault="00ED0B0B" w:rsidP="005933CD">
      <w:pPr>
        <w:pStyle w:val="A1"/>
        <w:jc w:val="left"/>
      </w:pPr>
    </w:p>
    <w:p w14:paraId="6CC89F73" w14:textId="77777777" w:rsidR="005933CD" w:rsidRDefault="005933CD" w:rsidP="00B53D6E">
      <w:pPr>
        <w:pStyle w:val="A1"/>
      </w:pPr>
    </w:p>
    <w:p w14:paraId="2EEA26F1" w14:textId="77777777" w:rsidR="00235589" w:rsidRPr="00235589" w:rsidRDefault="000152DA" w:rsidP="0023558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235589" w:rsidRPr="00235589">
        <w:t>Formulário para Plano Objetivo de Conformidade</w:t>
      </w:r>
    </w:p>
    <w:p w14:paraId="67E4B7AD" w14:textId="77777777" w:rsidR="00235589" w:rsidRPr="00235589" w:rsidRDefault="00235589" w:rsidP="00235589">
      <w:pPr>
        <w:pStyle w:val="A1"/>
      </w:pPr>
    </w:p>
    <w:p w14:paraId="780117CE" w14:textId="4C6756AB"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59382032" w:rsidR="000152DA" w:rsidRDefault="000152DA" w:rsidP="000152DA"/>
    <w:p w14:paraId="5938124D" w14:textId="572302A4" w:rsidR="00ED0B0B" w:rsidRDefault="00ED0B0B" w:rsidP="000152DA"/>
    <w:p w14:paraId="75293247" w14:textId="487AD2CA" w:rsidR="00ED0B0B" w:rsidRDefault="00ED0B0B" w:rsidP="000152DA"/>
    <w:p w14:paraId="2AF5791C" w14:textId="2633E5F7" w:rsidR="00ED0B0B" w:rsidRDefault="00ED0B0B" w:rsidP="000152DA"/>
    <w:p w14:paraId="3009F073" w14:textId="085A3CB4" w:rsidR="00ED0B0B" w:rsidRDefault="00ED0B0B" w:rsidP="000152DA"/>
    <w:p w14:paraId="08D77F77" w14:textId="4E41A2F0" w:rsidR="00ED0B0B" w:rsidRDefault="00ED0B0B" w:rsidP="000152DA"/>
    <w:p w14:paraId="4714BF8F" w14:textId="020599C9" w:rsidR="00ED0B0B" w:rsidRDefault="00ED0B0B" w:rsidP="000152DA"/>
    <w:p w14:paraId="2BE9566A" w14:textId="31A4E24C" w:rsidR="00ED0B0B" w:rsidRDefault="00ED0B0B" w:rsidP="000152DA"/>
    <w:p w14:paraId="1D8A5A86" w14:textId="5FBF8325" w:rsidR="00ED0B0B" w:rsidRDefault="00ED0B0B" w:rsidP="000152DA"/>
    <w:p w14:paraId="511712AF" w14:textId="7D34A128" w:rsidR="00ED0B0B" w:rsidRDefault="00ED0B0B" w:rsidP="000152DA"/>
    <w:p w14:paraId="671776B6" w14:textId="7F1F3687" w:rsidR="00ED0B0B" w:rsidRDefault="00ED0B0B" w:rsidP="000152DA"/>
    <w:p w14:paraId="6B7BE78E" w14:textId="0B6F1F03" w:rsidR="003B4944" w:rsidRDefault="003B4944" w:rsidP="000152DA"/>
    <w:p w14:paraId="41056346" w14:textId="06BE3C37" w:rsidR="003B4944" w:rsidRDefault="003B4944" w:rsidP="000152DA"/>
    <w:p w14:paraId="4B18BDE8" w14:textId="0F3A4267" w:rsidR="003B4944" w:rsidRDefault="003B4944" w:rsidP="000152DA"/>
    <w:p w14:paraId="49122A15" w14:textId="58E5381A" w:rsidR="003B4944" w:rsidRDefault="003B4944" w:rsidP="000152DA"/>
    <w:p w14:paraId="6CA61A6E" w14:textId="77777777" w:rsidR="003B4944" w:rsidRDefault="003B4944" w:rsidP="000152DA"/>
    <w:p w14:paraId="3E74C8CF" w14:textId="214888B0" w:rsidR="00ED0B0B" w:rsidRDefault="00ED0B0B" w:rsidP="000152DA"/>
    <w:p w14:paraId="76B09975" w14:textId="6FFC0F51" w:rsidR="00ED0B0B" w:rsidRDefault="00ED0B0B" w:rsidP="000152DA"/>
    <w:p w14:paraId="27AC8833" w14:textId="020B8F9B" w:rsidR="000152DA" w:rsidRDefault="000152DA" w:rsidP="000152DA"/>
    <w:p w14:paraId="1090E92E" w14:textId="224E4236" w:rsidR="003B4944" w:rsidRDefault="003B4944" w:rsidP="000152DA"/>
    <w:p w14:paraId="2F4EDA73" w14:textId="77777777" w:rsidR="003B4944" w:rsidRPr="000D25C9" w:rsidRDefault="003B4944" w:rsidP="000152DA"/>
    <w:p w14:paraId="20F1E5EB" w14:textId="013A63B9" w:rsidR="000152DA" w:rsidRDefault="000152DA" w:rsidP="000152DA"/>
    <w:p w14:paraId="165C3E7E" w14:textId="70E38D79" w:rsidR="00EA7C0B" w:rsidRDefault="00EA7C0B" w:rsidP="000152DA">
      <w:pPr>
        <w:rPr>
          <w:highlight w:val="yellow"/>
        </w:rPr>
      </w:pPr>
    </w:p>
    <w:p w14:paraId="64B7619A" w14:textId="77777777" w:rsidR="00ED0B0B" w:rsidRPr="000D25C9" w:rsidRDefault="00ED0B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73FAA6C" w:rsidR="000152DA" w:rsidRPr="000D25C9" w:rsidRDefault="00B45F02" w:rsidP="00F0523E">
            <w:pPr>
              <w:pStyle w:val="AA2"/>
              <w:framePr w:hSpace="0" w:wrap="auto" w:vAnchor="margin" w:hAnchor="text" w:xAlign="left" w:yAlign="inline"/>
              <w:rPr>
                <w:color w:val="FFFFFF"/>
                <w:highlight w:val="yellow"/>
              </w:rPr>
            </w:pPr>
            <w:r w:rsidRPr="00B45F02">
              <w:t>0</w:t>
            </w:r>
            <w:r w:rsidR="001D4E42">
              <w:t>2</w:t>
            </w:r>
            <w:r w:rsidRPr="00B45F02">
              <w:t>-</w:t>
            </w:r>
            <w:r w:rsidR="001D4E42">
              <w:t>L</w:t>
            </w:r>
            <w:r w:rsidRPr="00B45F02">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31B0B61A" w14:textId="77777777" w:rsidR="00ED0B0B" w:rsidRPr="00ED0B0B" w:rsidRDefault="00ED0B0B" w:rsidP="00ED0B0B"/>
    <w:p w14:paraId="2DCCCBEA" w14:textId="77777777" w:rsidR="00ED0B0B" w:rsidRPr="00ED0B0B" w:rsidRDefault="00ED0B0B" w:rsidP="00ED0B0B"/>
    <w:p w14:paraId="303052BA" w14:textId="77777777" w:rsidR="00ED0B0B" w:rsidRPr="00ED0B0B" w:rsidRDefault="00ED0B0B" w:rsidP="00ED0B0B"/>
    <w:p w14:paraId="600C3BD9" w14:textId="618F4D92" w:rsidR="00ED0B0B" w:rsidRDefault="00ED0B0B" w:rsidP="00E268C7">
      <w:pPr>
        <w:sectPr w:rsidR="00ED0B0B" w:rsidSect="0011442C">
          <w:headerReference w:type="default" r:id="rId12"/>
          <w:pgSz w:w="11907" w:h="19845" w:code="9"/>
          <w:pgMar w:top="1440" w:right="1440" w:bottom="1440" w:left="1440" w:header="709" w:footer="544" w:gutter="0"/>
          <w:cols w:space="708"/>
          <w:titlePg/>
          <w:docGrid w:linePitch="360"/>
        </w:sectPr>
      </w:pPr>
    </w:p>
    <w:p w14:paraId="7B6FDAE3" w14:textId="77777777" w:rsidR="00ED0B0B" w:rsidRDefault="00ED0B0B" w:rsidP="00ED0B0B">
      <w:pPr>
        <w:tabs>
          <w:tab w:val="left" w:pos="3350"/>
        </w:tabs>
      </w:pPr>
    </w:p>
    <w:tbl>
      <w:tblPr>
        <w:tblW w:w="1885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5"/>
        <w:gridCol w:w="2826"/>
        <w:gridCol w:w="2744"/>
        <w:gridCol w:w="1260"/>
        <w:gridCol w:w="1348"/>
        <w:gridCol w:w="1705"/>
        <w:gridCol w:w="1993"/>
        <w:gridCol w:w="3793"/>
      </w:tblGrid>
      <w:tr w:rsidR="00ED0B0B" w14:paraId="4056A465" w14:textId="77777777" w:rsidTr="00ED0B0B">
        <w:trPr>
          <w:trHeight w:val="405"/>
        </w:trPr>
        <w:tc>
          <w:tcPr>
            <w:tcW w:w="18854" w:type="dxa"/>
            <w:gridSpan w:val="8"/>
            <w:shd w:val="clear" w:color="auto" w:fill="1F3864" w:themeFill="accent1" w:themeFillShade="80"/>
          </w:tcPr>
          <w:p w14:paraId="18B70565" w14:textId="56AFC9BC" w:rsidR="00ED0B0B" w:rsidRPr="00ED0B0B" w:rsidRDefault="00ED0B0B" w:rsidP="00ED0B0B">
            <w:pPr>
              <w:tabs>
                <w:tab w:val="left" w:pos="3350"/>
              </w:tabs>
              <w:jc w:val="center"/>
              <w:rPr>
                <w:b/>
              </w:rPr>
            </w:pPr>
            <w:r w:rsidRPr="00ED0B0B">
              <w:rPr>
                <w:b/>
              </w:rPr>
              <w:t>PLANO OBJETIVO</w:t>
            </w:r>
            <w:r w:rsidR="00B45F02">
              <w:rPr>
                <w:b/>
              </w:rPr>
              <w:t xml:space="preserve"> DE CONFORMIDADE</w:t>
            </w:r>
          </w:p>
        </w:tc>
      </w:tr>
      <w:tr w:rsidR="00ED0B0B" w14:paraId="1F73B00E" w14:textId="72948407" w:rsidTr="00B45F02">
        <w:trPr>
          <w:trHeight w:val="425"/>
        </w:trPr>
        <w:tc>
          <w:tcPr>
            <w:tcW w:w="10015" w:type="dxa"/>
            <w:gridSpan w:val="4"/>
          </w:tcPr>
          <w:p w14:paraId="5427594A" w14:textId="70A13B8F" w:rsidR="00ED0B0B" w:rsidRDefault="00ED0B0B" w:rsidP="00ED0B0B">
            <w:pPr>
              <w:tabs>
                <w:tab w:val="left" w:pos="3350"/>
              </w:tabs>
            </w:pPr>
            <w:r w:rsidRPr="00ED0B0B">
              <w:t>Departamento:</w:t>
            </w:r>
          </w:p>
          <w:p w14:paraId="7476C938" w14:textId="77777777" w:rsidR="00ED0B0B" w:rsidRDefault="00ED0B0B" w:rsidP="00ED0B0B">
            <w:pPr>
              <w:tabs>
                <w:tab w:val="left" w:pos="3350"/>
              </w:tabs>
            </w:pPr>
          </w:p>
          <w:p w14:paraId="03E5BC41" w14:textId="3A25B897" w:rsidR="00ED0B0B" w:rsidRDefault="00ED0B0B" w:rsidP="00ED0B0B">
            <w:pPr>
              <w:tabs>
                <w:tab w:val="left" w:pos="3350"/>
              </w:tabs>
            </w:pPr>
          </w:p>
        </w:tc>
        <w:tc>
          <w:tcPr>
            <w:tcW w:w="8839" w:type="dxa"/>
            <w:gridSpan w:val="4"/>
          </w:tcPr>
          <w:p w14:paraId="469A06AA" w14:textId="511F55A7" w:rsidR="00ED0B0B" w:rsidRDefault="00ED0B0B" w:rsidP="00ED0B0B">
            <w:pPr>
              <w:tabs>
                <w:tab w:val="left" w:pos="3350"/>
              </w:tabs>
            </w:pPr>
            <w:r w:rsidRPr="00ED0B0B">
              <w:t>Revisão de Status: Mensal / Trimestral</w:t>
            </w:r>
            <w:r>
              <w:t xml:space="preserve">: </w:t>
            </w:r>
          </w:p>
        </w:tc>
      </w:tr>
      <w:tr w:rsidR="00ED0B0B" w14:paraId="3A1765C6" w14:textId="36A85B5B" w:rsidTr="00ED0B0B">
        <w:trPr>
          <w:trHeight w:val="545"/>
        </w:trPr>
        <w:tc>
          <w:tcPr>
            <w:tcW w:w="18854" w:type="dxa"/>
            <w:gridSpan w:val="8"/>
          </w:tcPr>
          <w:p w14:paraId="54DFFFF5" w14:textId="77777777" w:rsidR="00ED0B0B" w:rsidRDefault="00ED0B0B" w:rsidP="00ED0B0B">
            <w:pPr>
              <w:tabs>
                <w:tab w:val="left" w:pos="3350"/>
              </w:tabs>
            </w:pPr>
            <w:r w:rsidRPr="00ED0B0B">
              <w:t>Objetivos (objetivos mensuráveis)</w:t>
            </w:r>
          </w:p>
          <w:p w14:paraId="306B41DC" w14:textId="77777777" w:rsidR="00ED0B0B" w:rsidRDefault="00ED0B0B" w:rsidP="00ED0B0B">
            <w:pPr>
              <w:tabs>
                <w:tab w:val="left" w:pos="3350"/>
              </w:tabs>
            </w:pPr>
          </w:p>
          <w:p w14:paraId="73C589DF" w14:textId="77777777" w:rsidR="00ED0B0B" w:rsidRDefault="00ED0B0B" w:rsidP="00ED0B0B">
            <w:pPr>
              <w:tabs>
                <w:tab w:val="left" w:pos="3350"/>
              </w:tabs>
            </w:pPr>
          </w:p>
        </w:tc>
      </w:tr>
      <w:tr w:rsidR="00ED0B0B" w14:paraId="03B83F21" w14:textId="1CF6D5C3" w:rsidTr="00B45F02">
        <w:trPr>
          <w:trHeight w:val="1201"/>
        </w:trPr>
        <w:tc>
          <w:tcPr>
            <w:tcW w:w="3185" w:type="dxa"/>
            <w:shd w:val="clear" w:color="auto" w:fill="1F3864" w:themeFill="accent1" w:themeFillShade="80"/>
          </w:tcPr>
          <w:p w14:paraId="090AC62A" w14:textId="3B4E5EEC" w:rsidR="00ED0B0B" w:rsidRPr="00ED0B0B" w:rsidRDefault="00ED0B0B" w:rsidP="00ED0B0B">
            <w:pPr>
              <w:tabs>
                <w:tab w:val="left" w:pos="3350"/>
              </w:tabs>
              <w:jc w:val="center"/>
              <w:rPr>
                <w:b/>
              </w:rPr>
            </w:pPr>
            <w:r w:rsidRPr="00ED0B0B">
              <w:rPr>
                <w:b/>
              </w:rPr>
              <w:t>Plano de ação (como alcançar e o que será feito?</w:t>
            </w:r>
          </w:p>
        </w:tc>
        <w:tc>
          <w:tcPr>
            <w:tcW w:w="2826" w:type="dxa"/>
            <w:shd w:val="clear" w:color="auto" w:fill="1F3864" w:themeFill="accent1" w:themeFillShade="80"/>
          </w:tcPr>
          <w:p w14:paraId="0103751D" w14:textId="445350D7" w:rsidR="00ED0B0B" w:rsidRPr="00ED0B0B" w:rsidRDefault="00ED0B0B" w:rsidP="00ED0B0B">
            <w:pPr>
              <w:tabs>
                <w:tab w:val="left" w:pos="3350"/>
              </w:tabs>
              <w:jc w:val="center"/>
              <w:rPr>
                <w:b/>
              </w:rPr>
            </w:pPr>
            <w:r w:rsidRPr="00ED0B0B">
              <w:rPr>
                <w:b/>
              </w:rPr>
              <w:t>Detalhes dos recursos necessários</w:t>
            </w:r>
          </w:p>
        </w:tc>
        <w:tc>
          <w:tcPr>
            <w:tcW w:w="2744" w:type="dxa"/>
            <w:shd w:val="clear" w:color="auto" w:fill="1F3864" w:themeFill="accent1" w:themeFillShade="80"/>
          </w:tcPr>
          <w:p w14:paraId="4FFA0299" w14:textId="77777777" w:rsidR="00ED0B0B" w:rsidRPr="00ED0B0B" w:rsidRDefault="00ED0B0B" w:rsidP="00ED0B0B">
            <w:pPr>
              <w:tabs>
                <w:tab w:val="left" w:pos="3350"/>
              </w:tabs>
              <w:jc w:val="center"/>
              <w:rPr>
                <w:b/>
              </w:rPr>
            </w:pPr>
            <w:r w:rsidRPr="00ED0B0B">
              <w:rPr>
                <w:b/>
              </w:rPr>
              <w:t>Responsabilidade</w:t>
            </w:r>
          </w:p>
          <w:p w14:paraId="7E486F61" w14:textId="40C5434F" w:rsidR="00ED0B0B" w:rsidRPr="00ED0B0B" w:rsidRDefault="00ED0B0B" w:rsidP="00ED0B0B">
            <w:pPr>
              <w:tabs>
                <w:tab w:val="left" w:pos="3350"/>
              </w:tabs>
              <w:jc w:val="center"/>
              <w:rPr>
                <w:b/>
              </w:rPr>
            </w:pPr>
            <w:r w:rsidRPr="00ED0B0B">
              <w:rPr>
                <w:b/>
              </w:rPr>
              <w:t>(Quem)</w:t>
            </w:r>
          </w:p>
        </w:tc>
        <w:tc>
          <w:tcPr>
            <w:tcW w:w="2608" w:type="dxa"/>
            <w:gridSpan w:val="2"/>
            <w:shd w:val="clear" w:color="auto" w:fill="1F3864" w:themeFill="accent1" w:themeFillShade="80"/>
          </w:tcPr>
          <w:p w14:paraId="436FA908" w14:textId="772CC4CA" w:rsidR="00ED0B0B" w:rsidRPr="00ED0B0B" w:rsidRDefault="00ED0B0B" w:rsidP="00ED0B0B">
            <w:pPr>
              <w:spacing w:after="160" w:line="259" w:lineRule="auto"/>
              <w:jc w:val="center"/>
              <w:rPr>
                <w:b/>
              </w:rPr>
            </w:pPr>
            <w:r w:rsidRPr="00ED0B0B">
              <w:rPr>
                <w:b/>
              </w:rPr>
              <w:t>Quem impõe sanções ou penalidades</w:t>
            </w:r>
          </w:p>
          <w:p w14:paraId="13BFE2E2" w14:textId="77777777" w:rsidR="00ED0B0B" w:rsidRPr="00ED0B0B" w:rsidRDefault="00ED0B0B" w:rsidP="00ED0B0B">
            <w:pPr>
              <w:tabs>
                <w:tab w:val="left" w:pos="3350"/>
              </w:tabs>
              <w:jc w:val="center"/>
              <w:rPr>
                <w:b/>
              </w:rPr>
            </w:pPr>
          </w:p>
        </w:tc>
        <w:tc>
          <w:tcPr>
            <w:tcW w:w="1705" w:type="dxa"/>
            <w:shd w:val="clear" w:color="auto" w:fill="1F3864" w:themeFill="accent1" w:themeFillShade="80"/>
          </w:tcPr>
          <w:p w14:paraId="66976218" w14:textId="6573B1ED" w:rsidR="00ED0B0B" w:rsidRPr="00ED0B0B" w:rsidRDefault="00ED0B0B" w:rsidP="00ED0B0B">
            <w:pPr>
              <w:tabs>
                <w:tab w:val="left" w:pos="3350"/>
              </w:tabs>
              <w:jc w:val="center"/>
              <w:rPr>
                <w:b/>
              </w:rPr>
            </w:pPr>
            <w:r w:rsidRPr="00ED0B0B">
              <w:rPr>
                <w:b/>
              </w:rPr>
              <w:t>Data alvo (quando concluído?)</w:t>
            </w:r>
          </w:p>
        </w:tc>
        <w:tc>
          <w:tcPr>
            <w:tcW w:w="1993" w:type="dxa"/>
            <w:shd w:val="clear" w:color="auto" w:fill="1F3864" w:themeFill="accent1" w:themeFillShade="80"/>
          </w:tcPr>
          <w:p w14:paraId="4DEBCB77" w14:textId="77777777" w:rsidR="00ED0B0B" w:rsidRPr="00ED0B0B" w:rsidRDefault="00ED0B0B" w:rsidP="00ED0B0B">
            <w:pPr>
              <w:tabs>
                <w:tab w:val="left" w:pos="3350"/>
              </w:tabs>
              <w:jc w:val="center"/>
              <w:rPr>
                <w:b/>
              </w:rPr>
            </w:pPr>
            <w:r w:rsidRPr="00ED0B0B">
              <w:rPr>
                <w:b/>
              </w:rPr>
              <w:t>Avaliação de resultados</w:t>
            </w:r>
          </w:p>
          <w:p w14:paraId="0E4A2080" w14:textId="42AD25EC" w:rsidR="00ED0B0B" w:rsidRPr="00ED0B0B" w:rsidRDefault="00ED0B0B" w:rsidP="00ED0B0B">
            <w:pPr>
              <w:tabs>
                <w:tab w:val="left" w:pos="3350"/>
              </w:tabs>
              <w:jc w:val="center"/>
              <w:rPr>
                <w:b/>
              </w:rPr>
            </w:pPr>
            <w:r w:rsidRPr="00ED0B0B">
              <w:rPr>
                <w:b/>
              </w:rPr>
              <w:t>(Quão)</w:t>
            </w:r>
          </w:p>
        </w:tc>
        <w:tc>
          <w:tcPr>
            <w:tcW w:w="3793" w:type="dxa"/>
            <w:shd w:val="clear" w:color="auto" w:fill="1F3864" w:themeFill="accent1" w:themeFillShade="80"/>
          </w:tcPr>
          <w:p w14:paraId="447357CE" w14:textId="4321A55B" w:rsidR="00ED0B0B" w:rsidRPr="00ED0B0B" w:rsidRDefault="00ED0B0B" w:rsidP="00ED0B0B">
            <w:pPr>
              <w:tabs>
                <w:tab w:val="left" w:pos="3350"/>
              </w:tabs>
              <w:jc w:val="center"/>
              <w:rPr>
                <w:b/>
              </w:rPr>
            </w:pPr>
            <w:r w:rsidRPr="00ED0B0B">
              <w:rPr>
                <w:b/>
              </w:rPr>
              <w:t>Conjunto de suposições (fatores além de seu controle para alcançar os objetivos</w:t>
            </w:r>
          </w:p>
        </w:tc>
      </w:tr>
      <w:tr w:rsidR="00ED0B0B" w14:paraId="5CF1CADD" w14:textId="1EDC9BE6" w:rsidTr="00B45F02">
        <w:trPr>
          <w:trHeight w:val="782"/>
        </w:trPr>
        <w:tc>
          <w:tcPr>
            <w:tcW w:w="3185" w:type="dxa"/>
          </w:tcPr>
          <w:p w14:paraId="1A246920" w14:textId="77777777" w:rsidR="00ED0B0B" w:rsidRDefault="00ED0B0B" w:rsidP="00ED0B0B">
            <w:pPr>
              <w:tabs>
                <w:tab w:val="left" w:pos="3350"/>
              </w:tabs>
            </w:pPr>
          </w:p>
          <w:p w14:paraId="48448C69" w14:textId="77777777" w:rsidR="00B011DB" w:rsidRDefault="00B011DB" w:rsidP="00ED0B0B">
            <w:pPr>
              <w:tabs>
                <w:tab w:val="left" w:pos="3350"/>
              </w:tabs>
            </w:pPr>
          </w:p>
          <w:p w14:paraId="003CB516" w14:textId="77777777" w:rsidR="00B011DB" w:rsidRDefault="00B011DB" w:rsidP="00ED0B0B">
            <w:pPr>
              <w:tabs>
                <w:tab w:val="left" w:pos="3350"/>
              </w:tabs>
            </w:pPr>
          </w:p>
          <w:p w14:paraId="0E9DF5F7" w14:textId="08CB7463" w:rsidR="00B011DB" w:rsidRDefault="00B011DB" w:rsidP="00ED0B0B">
            <w:pPr>
              <w:tabs>
                <w:tab w:val="left" w:pos="3350"/>
              </w:tabs>
            </w:pPr>
          </w:p>
        </w:tc>
        <w:tc>
          <w:tcPr>
            <w:tcW w:w="2826" w:type="dxa"/>
          </w:tcPr>
          <w:p w14:paraId="3E9CC5F9" w14:textId="77777777" w:rsidR="00ED0B0B" w:rsidRDefault="00ED0B0B" w:rsidP="00ED0B0B">
            <w:pPr>
              <w:tabs>
                <w:tab w:val="left" w:pos="3350"/>
              </w:tabs>
            </w:pPr>
          </w:p>
        </w:tc>
        <w:tc>
          <w:tcPr>
            <w:tcW w:w="2744" w:type="dxa"/>
          </w:tcPr>
          <w:p w14:paraId="54BCBEC0" w14:textId="77777777" w:rsidR="00ED0B0B" w:rsidRDefault="00ED0B0B" w:rsidP="00ED0B0B">
            <w:pPr>
              <w:tabs>
                <w:tab w:val="left" w:pos="3350"/>
              </w:tabs>
            </w:pPr>
          </w:p>
        </w:tc>
        <w:tc>
          <w:tcPr>
            <w:tcW w:w="2608" w:type="dxa"/>
            <w:gridSpan w:val="2"/>
          </w:tcPr>
          <w:p w14:paraId="14D2583B" w14:textId="77777777" w:rsidR="00ED0B0B" w:rsidRDefault="00ED0B0B" w:rsidP="00ED0B0B">
            <w:pPr>
              <w:tabs>
                <w:tab w:val="left" w:pos="3350"/>
              </w:tabs>
            </w:pPr>
          </w:p>
        </w:tc>
        <w:tc>
          <w:tcPr>
            <w:tcW w:w="1705" w:type="dxa"/>
          </w:tcPr>
          <w:p w14:paraId="14352D37" w14:textId="77777777" w:rsidR="00ED0B0B" w:rsidRDefault="00ED0B0B" w:rsidP="00ED0B0B">
            <w:pPr>
              <w:tabs>
                <w:tab w:val="left" w:pos="3350"/>
              </w:tabs>
            </w:pPr>
          </w:p>
        </w:tc>
        <w:tc>
          <w:tcPr>
            <w:tcW w:w="1993" w:type="dxa"/>
          </w:tcPr>
          <w:p w14:paraId="101B8F9B" w14:textId="77777777" w:rsidR="00ED0B0B" w:rsidRDefault="00ED0B0B" w:rsidP="00ED0B0B">
            <w:pPr>
              <w:tabs>
                <w:tab w:val="left" w:pos="3350"/>
              </w:tabs>
            </w:pPr>
          </w:p>
        </w:tc>
        <w:tc>
          <w:tcPr>
            <w:tcW w:w="3793" w:type="dxa"/>
          </w:tcPr>
          <w:p w14:paraId="10557AEF" w14:textId="77777777" w:rsidR="00ED0B0B" w:rsidRDefault="00ED0B0B" w:rsidP="00ED0B0B">
            <w:pPr>
              <w:tabs>
                <w:tab w:val="left" w:pos="3350"/>
              </w:tabs>
            </w:pPr>
          </w:p>
        </w:tc>
      </w:tr>
      <w:tr w:rsidR="00B45F02" w14:paraId="49BA670E" w14:textId="77777777" w:rsidTr="00B45F02">
        <w:trPr>
          <w:trHeight w:val="782"/>
        </w:trPr>
        <w:tc>
          <w:tcPr>
            <w:tcW w:w="3185" w:type="dxa"/>
          </w:tcPr>
          <w:p w14:paraId="6E2DF0B9" w14:textId="77777777" w:rsidR="00B45F02" w:rsidRDefault="00B45F02" w:rsidP="00ED0B0B">
            <w:pPr>
              <w:tabs>
                <w:tab w:val="left" w:pos="3350"/>
              </w:tabs>
            </w:pPr>
          </w:p>
        </w:tc>
        <w:tc>
          <w:tcPr>
            <w:tcW w:w="2826" w:type="dxa"/>
          </w:tcPr>
          <w:p w14:paraId="7378D686" w14:textId="77777777" w:rsidR="00B45F02" w:rsidRDefault="00B45F02" w:rsidP="00ED0B0B">
            <w:pPr>
              <w:tabs>
                <w:tab w:val="left" w:pos="3350"/>
              </w:tabs>
            </w:pPr>
          </w:p>
        </w:tc>
        <w:tc>
          <w:tcPr>
            <w:tcW w:w="2744" w:type="dxa"/>
          </w:tcPr>
          <w:p w14:paraId="7DCAD37A" w14:textId="77777777" w:rsidR="00B45F02" w:rsidRDefault="00B45F02" w:rsidP="00ED0B0B">
            <w:pPr>
              <w:tabs>
                <w:tab w:val="left" w:pos="3350"/>
              </w:tabs>
            </w:pPr>
          </w:p>
        </w:tc>
        <w:tc>
          <w:tcPr>
            <w:tcW w:w="2608" w:type="dxa"/>
            <w:gridSpan w:val="2"/>
          </w:tcPr>
          <w:p w14:paraId="691FF8D0" w14:textId="77777777" w:rsidR="00B45F02" w:rsidRDefault="00B45F02" w:rsidP="00ED0B0B">
            <w:pPr>
              <w:tabs>
                <w:tab w:val="left" w:pos="3350"/>
              </w:tabs>
            </w:pPr>
          </w:p>
        </w:tc>
        <w:tc>
          <w:tcPr>
            <w:tcW w:w="1705" w:type="dxa"/>
          </w:tcPr>
          <w:p w14:paraId="0A992965" w14:textId="77777777" w:rsidR="00B45F02" w:rsidRDefault="00B45F02" w:rsidP="00ED0B0B">
            <w:pPr>
              <w:tabs>
                <w:tab w:val="left" w:pos="3350"/>
              </w:tabs>
            </w:pPr>
          </w:p>
        </w:tc>
        <w:tc>
          <w:tcPr>
            <w:tcW w:w="1993" w:type="dxa"/>
          </w:tcPr>
          <w:p w14:paraId="30D5B566" w14:textId="77777777" w:rsidR="00B45F02" w:rsidRDefault="00B45F02" w:rsidP="00ED0B0B">
            <w:pPr>
              <w:tabs>
                <w:tab w:val="left" w:pos="3350"/>
              </w:tabs>
            </w:pPr>
          </w:p>
        </w:tc>
        <w:tc>
          <w:tcPr>
            <w:tcW w:w="3793" w:type="dxa"/>
          </w:tcPr>
          <w:p w14:paraId="119CDC41" w14:textId="77777777" w:rsidR="00B45F02" w:rsidRDefault="00B45F02" w:rsidP="00ED0B0B">
            <w:pPr>
              <w:tabs>
                <w:tab w:val="left" w:pos="3350"/>
              </w:tabs>
            </w:pPr>
          </w:p>
        </w:tc>
      </w:tr>
      <w:tr w:rsidR="00B45F02" w14:paraId="468EC7D3" w14:textId="77777777" w:rsidTr="00B45F02">
        <w:trPr>
          <w:trHeight w:val="782"/>
        </w:trPr>
        <w:tc>
          <w:tcPr>
            <w:tcW w:w="3185" w:type="dxa"/>
          </w:tcPr>
          <w:p w14:paraId="51A90A2C" w14:textId="77777777" w:rsidR="00B45F02" w:rsidRDefault="00B45F02" w:rsidP="00ED0B0B">
            <w:pPr>
              <w:tabs>
                <w:tab w:val="left" w:pos="3350"/>
              </w:tabs>
            </w:pPr>
          </w:p>
        </w:tc>
        <w:tc>
          <w:tcPr>
            <w:tcW w:w="2826" w:type="dxa"/>
          </w:tcPr>
          <w:p w14:paraId="5CF82355" w14:textId="77777777" w:rsidR="00B45F02" w:rsidRDefault="00B45F02" w:rsidP="00ED0B0B">
            <w:pPr>
              <w:tabs>
                <w:tab w:val="left" w:pos="3350"/>
              </w:tabs>
            </w:pPr>
          </w:p>
        </w:tc>
        <w:tc>
          <w:tcPr>
            <w:tcW w:w="2744" w:type="dxa"/>
          </w:tcPr>
          <w:p w14:paraId="36705C8E" w14:textId="77777777" w:rsidR="00B45F02" w:rsidRDefault="00B45F02" w:rsidP="00ED0B0B">
            <w:pPr>
              <w:tabs>
                <w:tab w:val="left" w:pos="3350"/>
              </w:tabs>
            </w:pPr>
          </w:p>
        </w:tc>
        <w:tc>
          <w:tcPr>
            <w:tcW w:w="2608" w:type="dxa"/>
            <w:gridSpan w:val="2"/>
          </w:tcPr>
          <w:p w14:paraId="0F9B83EA" w14:textId="77777777" w:rsidR="00B45F02" w:rsidRDefault="00B45F02" w:rsidP="00ED0B0B">
            <w:pPr>
              <w:tabs>
                <w:tab w:val="left" w:pos="3350"/>
              </w:tabs>
            </w:pPr>
          </w:p>
        </w:tc>
        <w:tc>
          <w:tcPr>
            <w:tcW w:w="1705" w:type="dxa"/>
          </w:tcPr>
          <w:p w14:paraId="5C2050B1" w14:textId="77777777" w:rsidR="00B45F02" w:rsidRDefault="00B45F02" w:rsidP="00ED0B0B">
            <w:pPr>
              <w:tabs>
                <w:tab w:val="left" w:pos="3350"/>
              </w:tabs>
            </w:pPr>
          </w:p>
        </w:tc>
        <w:tc>
          <w:tcPr>
            <w:tcW w:w="1993" w:type="dxa"/>
          </w:tcPr>
          <w:p w14:paraId="5EC48857" w14:textId="77777777" w:rsidR="00B45F02" w:rsidRDefault="00B45F02" w:rsidP="00ED0B0B">
            <w:pPr>
              <w:tabs>
                <w:tab w:val="left" w:pos="3350"/>
              </w:tabs>
            </w:pPr>
          </w:p>
        </w:tc>
        <w:tc>
          <w:tcPr>
            <w:tcW w:w="3793" w:type="dxa"/>
          </w:tcPr>
          <w:p w14:paraId="34AF5CFB" w14:textId="77777777" w:rsidR="00B45F02" w:rsidRDefault="00B45F02" w:rsidP="00ED0B0B">
            <w:pPr>
              <w:tabs>
                <w:tab w:val="left" w:pos="3350"/>
              </w:tabs>
            </w:pPr>
          </w:p>
        </w:tc>
      </w:tr>
      <w:tr w:rsidR="00B45F02" w14:paraId="3BBEEFB7" w14:textId="77777777" w:rsidTr="00B45F02">
        <w:trPr>
          <w:trHeight w:val="782"/>
        </w:trPr>
        <w:tc>
          <w:tcPr>
            <w:tcW w:w="3185" w:type="dxa"/>
          </w:tcPr>
          <w:p w14:paraId="099D4867" w14:textId="77777777" w:rsidR="00B45F02" w:rsidRDefault="00B45F02" w:rsidP="00ED0B0B">
            <w:pPr>
              <w:tabs>
                <w:tab w:val="left" w:pos="3350"/>
              </w:tabs>
            </w:pPr>
          </w:p>
        </w:tc>
        <w:tc>
          <w:tcPr>
            <w:tcW w:w="2826" w:type="dxa"/>
          </w:tcPr>
          <w:p w14:paraId="71EF4E56" w14:textId="77777777" w:rsidR="00B45F02" w:rsidRDefault="00B45F02" w:rsidP="00ED0B0B">
            <w:pPr>
              <w:tabs>
                <w:tab w:val="left" w:pos="3350"/>
              </w:tabs>
            </w:pPr>
          </w:p>
        </w:tc>
        <w:tc>
          <w:tcPr>
            <w:tcW w:w="2744" w:type="dxa"/>
          </w:tcPr>
          <w:p w14:paraId="049D3EEB" w14:textId="77777777" w:rsidR="00B45F02" w:rsidRDefault="00B45F02" w:rsidP="00ED0B0B">
            <w:pPr>
              <w:tabs>
                <w:tab w:val="left" w:pos="3350"/>
              </w:tabs>
            </w:pPr>
          </w:p>
        </w:tc>
        <w:tc>
          <w:tcPr>
            <w:tcW w:w="2608" w:type="dxa"/>
            <w:gridSpan w:val="2"/>
          </w:tcPr>
          <w:p w14:paraId="1F8372A6" w14:textId="77777777" w:rsidR="00B45F02" w:rsidRDefault="00B45F02" w:rsidP="00ED0B0B">
            <w:pPr>
              <w:tabs>
                <w:tab w:val="left" w:pos="3350"/>
              </w:tabs>
            </w:pPr>
          </w:p>
        </w:tc>
        <w:tc>
          <w:tcPr>
            <w:tcW w:w="1705" w:type="dxa"/>
          </w:tcPr>
          <w:p w14:paraId="10D20367" w14:textId="77777777" w:rsidR="00B45F02" w:rsidRDefault="00B45F02" w:rsidP="00ED0B0B">
            <w:pPr>
              <w:tabs>
                <w:tab w:val="left" w:pos="3350"/>
              </w:tabs>
            </w:pPr>
          </w:p>
        </w:tc>
        <w:tc>
          <w:tcPr>
            <w:tcW w:w="1993" w:type="dxa"/>
          </w:tcPr>
          <w:p w14:paraId="63D949A0" w14:textId="77777777" w:rsidR="00B45F02" w:rsidRDefault="00B45F02" w:rsidP="00ED0B0B">
            <w:pPr>
              <w:tabs>
                <w:tab w:val="left" w:pos="3350"/>
              </w:tabs>
            </w:pPr>
          </w:p>
        </w:tc>
        <w:tc>
          <w:tcPr>
            <w:tcW w:w="3793" w:type="dxa"/>
          </w:tcPr>
          <w:p w14:paraId="21EA7CB5" w14:textId="77777777" w:rsidR="00B45F02" w:rsidRDefault="00B45F02" w:rsidP="00ED0B0B">
            <w:pPr>
              <w:tabs>
                <w:tab w:val="left" w:pos="3350"/>
              </w:tabs>
            </w:pPr>
          </w:p>
        </w:tc>
      </w:tr>
    </w:tbl>
    <w:p w14:paraId="2DCD4500" w14:textId="6294A44C" w:rsidR="00ED0B0B" w:rsidRDefault="00ED0B0B" w:rsidP="00ED0B0B">
      <w:pPr>
        <w:tabs>
          <w:tab w:val="left" w:pos="3350"/>
        </w:tabs>
      </w:pPr>
      <w:r>
        <w:tab/>
      </w:r>
    </w:p>
    <w:p w14:paraId="63948ED8" w14:textId="3F4A3079" w:rsidR="005933CD" w:rsidRDefault="00B011DB" w:rsidP="008268F5">
      <w:pPr>
        <w:tabs>
          <w:tab w:val="left" w:pos="3350"/>
        </w:tabs>
      </w:pPr>
      <w:r w:rsidRPr="00B011DB">
        <w:t xml:space="preserve">Nota: Os resultados dos critérios </w:t>
      </w:r>
      <w:r w:rsidRPr="00B011DB">
        <w:rPr>
          <w:rFonts w:ascii="Arial" w:hAnsi="Arial"/>
        </w:rPr>
        <w:t>​​</w:t>
      </w:r>
      <w:r w:rsidRPr="00B011DB">
        <w:t>acima s</w:t>
      </w:r>
      <w:r w:rsidRPr="00B011DB">
        <w:rPr>
          <w:rFonts w:cs="Verdana"/>
        </w:rPr>
        <w:t>ã</w:t>
      </w:r>
      <w:r w:rsidRPr="00B011DB">
        <w:t xml:space="preserve">o relatados e revisados </w:t>
      </w:r>
      <w:r w:rsidRPr="00B011DB">
        <w:rPr>
          <w:rFonts w:ascii="Arial" w:hAnsi="Arial"/>
        </w:rPr>
        <w:t>​​</w:t>
      </w:r>
      <w:r w:rsidRPr="00B011DB">
        <w:t>na reuni</w:t>
      </w:r>
      <w:r w:rsidRPr="00B011DB">
        <w:rPr>
          <w:rFonts w:cs="Verdana"/>
        </w:rPr>
        <w:t>ã</w:t>
      </w:r>
      <w:r w:rsidRPr="00B011DB">
        <w:t>o de revis</w:t>
      </w:r>
      <w:r w:rsidRPr="00B011DB">
        <w:rPr>
          <w:rFonts w:cs="Verdana"/>
        </w:rPr>
        <w:t>ã</w:t>
      </w:r>
      <w:r w:rsidRPr="00B011DB">
        <w:t>o da administra</w:t>
      </w:r>
      <w:r w:rsidRPr="00B011DB">
        <w:rPr>
          <w:rFonts w:cs="Verdana"/>
        </w:rPr>
        <w:t>çã</w:t>
      </w:r>
      <w:r w:rsidR="008268F5">
        <w:t>o.</w:t>
      </w:r>
    </w:p>
    <w:sectPr w:rsidR="005933CD" w:rsidSect="00B45F02">
      <w:pgSz w:w="19845" w:h="11907" w:orient="landscape"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1D15" w14:textId="77777777" w:rsidR="007350CD" w:rsidRDefault="007350CD">
      <w:r>
        <w:separator/>
      </w:r>
    </w:p>
  </w:endnote>
  <w:endnote w:type="continuationSeparator" w:id="0">
    <w:p w14:paraId="284443A4" w14:textId="77777777" w:rsidR="007350CD" w:rsidRDefault="0073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8098" w14:textId="77777777" w:rsidR="007350CD" w:rsidRDefault="007350CD">
      <w:r>
        <w:separator/>
      </w:r>
    </w:p>
  </w:footnote>
  <w:footnote w:type="continuationSeparator" w:id="0">
    <w:p w14:paraId="4F31CDC0" w14:textId="77777777" w:rsidR="007350CD" w:rsidRDefault="0073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CB78" w14:textId="505C09BD" w:rsidR="00404B9D" w:rsidRPr="00B45F02" w:rsidRDefault="000152DA" w:rsidP="00B45F02">
    <w:pPr>
      <w:jc w:val="center"/>
      <w:rPr>
        <w:rFonts w:ascii="Arial" w:hAnsi="Arial"/>
        <w:sz w:val="18"/>
        <w:szCs w:val="18"/>
      </w:rPr>
    </w:pPr>
    <w:r w:rsidRPr="00B45F02">
      <w:rPr>
        <w:sz w:val="22"/>
        <w:szCs w:val="22"/>
      </w:rPr>
      <w:t xml:space="preserve">Procedimento </w:t>
    </w:r>
    <w:r w:rsidR="00A52675" w:rsidRPr="00B45F02">
      <w:rPr>
        <w:sz w:val="22"/>
        <w:szCs w:val="22"/>
      </w:rPr>
      <w:t xml:space="preserve">de </w:t>
    </w:r>
    <w:r w:rsidR="00ED0B0B" w:rsidRPr="00B45F02">
      <w:rPr>
        <w:sz w:val="22"/>
        <w:szCs w:val="22"/>
      </w:rPr>
      <w:t>Formato do Plano Objetivo</w:t>
    </w:r>
  </w:p>
  <w:p w14:paraId="384276D8" w14:textId="6AC688EE" w:rsidR="00661AEB" w:rsidRPr="00E442B3" w:rsidRDefault="007350CD" w:rsidP="00822D20">
    <w:pPr>
      <w:pStyle w:val="AA1"/>
    </w:pPr>
  </w:p>
  <w:p w14:paraId="68D6163B" w14:textId="77777777" w:rsidR="00563875" w:rsidRPr="000D25C9" w:rsidRDefault="007350CD"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709A"/>
    <w:rsid w:val="000152DA"/>
    <w:rsid w:val="00036602"/>
    <w:rsid w:val="0005473B"/>
    <w:rsid w:val="0007432E"/>
    <w:rsid w:val="000A7587"/>
    <w:rsid w:val="000A7D30"/>
    <w:rsid w:val="000C5FEE"/>
    <w:rsid w:val="000F4A3B"/>
    <w:rsid w:val="000F5245"/>
    <w:rsid w:val="0011442C"/>
    <w:rsid w:val="00134E38"/>
    <w:rsid w:val="00147832"/>
    <w:rsid w:val="0015048F"/>
    <w:rsid w:val="00160B3B"/>
    <w:rsid w:val="0018356F"/>
    <w:rsid w:val="001A070A"/>
    <w:rsid w:val="001A449B"/>
    <w:rsid w:val="001B1D39"/>
    <w:rsid w:val="001D4E42"/>
    <w:rsid w:val="001E1A2F"/>
    <w:rsid w:val="001E2EA3"/>
    <w:rsid w:val="00235589"/>
    <w:rsid w:val="0026247B"/>
    <w:rsid w:val="002A70B6"/>
    <w:rsid w:val="002C0685"/>
    <w:rsid w:val="002C3ABC"/>
    <w:rsid w:val="002E61A0"/>
    <w:rsid w:val="00343896"/>
    <w:rsid w:val="00346506"/>
    <w:rsid w:val="003501F0"/>
    <w:rsid w:val="00352242"/>
    <w:rsid w:val="0039187B"/>
    <w:rsid w:val="003B4944"/>
    <w:rsid w:val="003C3772"/>
    <w:rsid w:val="003C4995"/>
    <w:rsid w:val="003D1823"/>
    <w:rsid w:val="00404B9D"/>
    <w:rsid w:val="004062AC"/>
    <w:rsid w:val="00430DEF"/>
    <w:rsid w:val="00436B70"/>
    <w:rsid w:val="004540E3"/>
    <w:rsid w:val="004879FA"/>
    <w:rsid w:val="004A6AFF"/>
    <w:rsid w:val="004C2092"/>
    <w:rsid w:val="00504100"/>
    <w:rsid w:val="00527275"/>
    <w:rsid w:val="00542AB1"/>
    <w:rsid w:val="00550B3D"/>
    <w:rsid w:val="00562090"/>
    <w:rsid w:val="0056639F"/>
    <w:rsid w:val="00571CCB"/>
    <w:rsid w:val="005933CD"/>
    <w:rsid w:val="005C1699"/>
    <w:rsid w:val="005C418C"/>
    <w:rsid w:val="0060355A"/>
    <w:rsid w:val="00604B51"/>
    <w:rsid w:val="00610B97"/>
    <w:rsid w:val="0061388C"/>
    <w:rsid w:val="0064161E"/>
    <w:rsid w:val="00664A37"/>
    <w:rsid w:val="0066733D"/>
    <w:rsid w:val="00686407"/>
    <w:rsid w:val="00687D1F"/>
    <w:rsid w:val="0069730B"/>
    <w:rsid w:val="006A100D"/>
    <w:rsid w:val="006E274E"/>
    <w:rsid w:val="00700093"/>
    <w:rsid w:val="0071482B"/>
    <w:rsid w:val="00733106"/>
    <w:rsid w:val="007350CD"/>
    <w:rsid w:val="007357BE"/>
    <w:rsid w:val="00755AE3"/>
    <w:rsid w:val="00780F98"/>
    <w:rsid w:val="007A0FDE"/>
    <w:rsid w:val="007B51D9"/>
    <w:rsid w:val="007D6E92"/>
    <w:rsid w:val="007F0CAB"/>
    <w:rsid w:val="007F6609"/>
    <w:rsid w:val="007F724E"/>
    <w:rsid w:val="00822D20"/>
    <w:rsid w:val="008268F5"/>
    <w:rsid w:val="00831EBE"/>
    <w:rsid w:val="00865B91"/>
    <w:rsid w:val="00885DA5"/>
    <w:rsid w:val="008958B6"/>
    <w:rsid w:val="008B7CB5"/>
    <w:rsid w:val="008C3BAE"/>
    <w:rsid w:val="008C69BE"/>
    <w:rsid w:val="008F2A42"/>
    <w:rsid w:val="00940BD6"/>
    <w:rsid w:val="00951615"/>
    <w:rsid w:val="00952E3E"/>
    <w:rsid w:val="00961854"/>
    <w:rsid w:val="009A41B2"/>
    <w:rsid w:val="009B41B0"/>
    <w:rsid w:val="009C45B5"/>
    <w:rsid w:val="009C6FDD"/>
    <w:rsid w:val="00A108DC"/>
    <w:rsid w:val="00A240A0"/>
    <w:rsid w:val="00A52675"/>
    <w:rsid w:val="00A5367C"/>
    <w:rsid w:val="00A71E03"/>
    <w:rsid w:val="00AF4A59"/>
    <w:rsid w:val="00B002EC"/>
    <w:rsid w:val="00B011DB"/>
    <w:rsid w:val="00B20ADD"/>
    <w:rsid w:val="00B35B64"/>
    <w:rsid w:val="00B45F02"/>
    <w:rsid w:val="00B53D6E"/>
    <w:rsid w:val="00BA1357"/>
    <w:rsid w:val="00BB1D1B"/>
    <w:rsid w:val="00BB3109"/>
    <w:rsid w:val="00BC2252"/>
    <w:rsid w:val="00BC7307"/>
    <w:rsid w:val="00BD157A"/>
    <w:rsid w:val="00BD46B7"/>
    <w:rsid w:val="00BF73B3"/>
    <w:rsid w:val="00C30AB4"/>
    <w:rsid w:val="00C33767"/>
    <w:rsid w:val="00C520EF"/>
    <w:rsid w:val="00C5529D"/>
    <w:rsid w:val="00C556A7"/>
    <w:rsid w:val="00C7397D"/>
    <w:rsid w:val="00CB4E81"/>
    <w:rsid w:val="00D15BBD"/>
    <w:rsid w:val="00D26B79"/>
    <w:rsid w:val="00D304A8"/>
    <w:rsid w:val="00D46B9C"/>
    <w:rsid w:val="00DA751D"/>
    <w:rsid w:val="00DA7E27"/>
    <w:rsid w:val="00DC3524"/>
    <w:rsid w:val="00DD5653"/>
    <w:rsid w:val="00E1606C"/>
    <w:rsid w:val="00E268C7"/>
    <w:rsid w:val="00E51618"/>
    <w:rsid w:val="00EA7C0B"/>
    <w:rsid w:val="00ED0B0B"/>
    <w:rsid w:val="00EE2EED"/>
    <w:rsid w:val="00EE5C69"/>
    <w:rsid w:val="00F05E9B"/>
    <w:rsid w:val="00F2154E"/>
    <w:rsid w:val="00F24A9A"/>
    <w:rsid w:val="00F56011"/>
    <w:rsid w:val="00F65A11"/>
    <w:rsid w:val="00F86287"/>
    <w:rsid w:val="00F949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C694-7C92-48BB-BDB1-A67B5276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160</Words>
  <Characters>864</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2022-04-18T13:35:00Z</dcterms:created>
  <dcterms:modified xsi:type="dcterms:W3CDTF">2022-06-21T19:22:00Z</dcterms:modified>
</cp:coreProperties>
</file>