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2D93D98B" w:rsidR="007E49F6" w:rsidRDefault="00AE12D1" w:rsidP="007E49F6">
          <w:pPr>
            <w:rPr>
              <w:rFonts w:eastAsiaTheme="minorEastAsia"/>
              <w:lang w:eastAsia="ja-JP"/>
            </w:rPr>
          </w:pPr>
          <w:r w:rsidRPr="00AE12D1">
            <w:rPr>
              <w:sz w:val="52"/>
              <w:szCs w:val="52"/>
            </w:rPr>
            <w:t xml:space="preserve">Relatório de </w:t>
          </w:r>
          <w:r w:rsidR="000C3C0B">
            <w:rPr>
              <w:sz w:val="52"/>
              <w:szCs w:val="52"/>
            </w:rPr>
            <w:t>G</w:t>
          </w:r>
          <w:r w:rsidRPr="00AE12D1">
            <w:rPr>
              <w:sz w:val="52"/>
              <w:szCs w:val="52"/>
            </w:rPr>
            <w:t xml:space="preserve">overnança </w:t>
          </w:r>
          <w:r w:rsidR="000C3C0B">
            <w:rPr>
              <w:sz w:val="52"/>
              <w:szCs w:val="52"/>
            </w:rPr>
            <w:t>H</w:t>
          </w:r>
          <w:r w:rsidRPr="00AE12D1">
            <w:rPr>
              <w:sz w:val="52"/>
              <w:szCs w:val="52"/>
            </w:rPr>
            <w:t>umana</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35F81D68" w:rsidR="007E49F6" w:rsidRPr="00AE1118" w:rsidRDefault="00AE12D1" w:rsidP="00055C92">
                            <w:pPr>
                              <w:pStyle w:val="Arizen27"/>
                            </w:pPr>
                            <w:r w:rsidRPr="00AE12D1">
                              <w:t xml:space="preserve">Relatório de </w:t>
                            </w:r>
                            <w:r w:rsidR="000C3C0B">
                              <w:t>G</w:t>
                            </w:r>
                            <w:r w:rsidRPr="00AE12D1">
                              <w:t xml:space="preserve">overnança </w:t>
                            </w:r>
                            <w:r w:rsidR="000C3C0B">
                              <w:t>H</w:t>
                            </w:r>
                            <w:r w:rsidRPr="00AE12D1">
                              <w:t>umana</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35F81D68" w:rsidR="007E49F6" w:rsidRPr="00AE1118" w:rsidRDefault="00AE12D1" w:rsidP="00055C92">
                      <w:pPr>
                        <w:pStyle w:val="Arizen27"/>
                      </w:pPr>
                      <w:r w:rsidRPr="00AE12D1">
                        <w:t xml:space="preserve">Relatório de </w:t>
                      </w:r>
                      <w:r w:rsidR="000C3C0B">
                        <w:t>G</w:t>
                      </w:r>
                      <w:r w:rsidRPr="00AE12D1">
                        <w:t xml:space="preserve">overnança </w:t>
                      </w:r>
                      <w:r w:rsidR="000C3C0B">
                        <w:t>H</w:t>
                      </w:r>
                      <w:r w:rsidRPr="00AE12D1">
                        <w:t>umana</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56D14EB1" w14:textId="4E81E4D7" w:rsidR="007E49F6" w:rsidRDefault="000C3C0B" w:rsidP="007E49F6">
                            <w:pPr>
                              <w:pStyle w:val="Arizen26"/>
                            </w:pPr>
                            <w:r>
                              <w:t>O objetivo deste documento é alinhar os objetivos da empresa com a governança humana atual dentro da organização, para que possa melhorar e reparar o que for necessário.</w:t>
                            </w:r>
                          </w:p>
                          <w:p w14:paraId="6834EC50" w14:textId="77777777" w:rsidR="000C3C0B" w:rsidRPr="00AE1118" w:rsidRDefault="000C3C0B"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1003EA30" w:rsidR="007E49F6" w:rsidRPr="00AE1118" w:rsidRDefault="000C3C0B" w:rsidP="007E49F6">
                            <w:pPr>
                              <w:pStyle w:val="Arizen26"/>
                            </w:pPr>
                            <w:r>
                              <w:t xml:space="preserve">Utilize este documento para avaliar o desempenho da equipe com o que a organização busca dentro de sua missão, visão e valores, buscando sempre alinhar as expectativas com o que de fato está sendo executado. </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2A26668E" w14:textId="31BD8D7D" w:rsidR="007E49F6" w:rsidRDefault="007E49F6" w:rsidP="007E49F6"/>
                          <w:p w14:paraId="4FE9C448" w14:textId="287B26FD" w:rsidR="000C3C0B" w:rsidRPr="005F4425" w:rsidRDefault="000C3C0B" w:rsidP="007E49F6">
                            <w:r>
                              <w:t>Este documento deve ser revisado anualmente ou quando houver mudanças significativas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9FCA2"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56D14EB1" w14:textId="4E81E4D7" w:rsidR="007E49F6" w:rsidRDefault="000C3C0B" w:rsidP="007E49F6">
                      <w:pPr>
                        <w:pStyle w:val="Arizen26"/>
                      </w:pPr>
                      <w:r>
                        <w:t>O objetivo deste documento é alinhar os objetivos da empresa com a governança humana atual dentro da organização, para que possa melhorar e reparar o que for necessário.</w:t>
                      </w:r>
                    </w:p>
                    <w:p w14:paraId="6834EC50" w14:textId="77777777" w:rsidR="000C3C0B" w:rsidRPr="00AE1118" w:rsidRDefault="000C3C0B"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1003EA30" w:rsidR="007E49F6" w:rsidRPr="00AE1118" w:rsidRDefault="000C3C0B" w:rsidP="007E49F6">
                      <w:pPr>
                        <w:pStyle w:val="Arizen26"/>
                      </w:pPr>
                      <w:r>
                        <w:t xml:space="preserve">Utilize este documento para avaliar o desempenho da equipe com o que a organização busca dentro de sua missão, visão e valores, buscando sempre alinhar as expectativas com o que de fato está sendo executado. </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2A26668E" w14:textId="31BD8D7D" w:rsidR="007E49F6" w:rsidRDefault="007E49F6" w:rsidP="007E49F6"/>
                    <w:p w14:paraId="4FE9C448" w14:textId="287B26FD" w:rsidR="000C3C0B" w:rsidRPr="005F4425" w:rsidRDefault="000C3C0B" w:rsidP="007E49F6">
                      <w:r>
                        <w:t>Este documento deve ser revisado anualmente ou quando houver mudanças significativas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17D1C219" w:rsidR="007E49F6" w:rsidRPr="00AE1118" w:rsidRDefault="000C3C0B" w:rsidP="00986D51">
      <w:pPr>
        <w:jc w:val="center"/>
        <w:rPr>
          <w:highlight w:val="yellow"/>
        </w:rPr>
      </w:pPr>
      <w:r>
        <w:rPr>
          <w:sz w:val="52"/>
          <w:szCs w:val="52"/>
        </w:rPr>
        <w:t xml:space="preserve">Relatório de Governança Humana </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50FC2BFA" w:rsidR="007E49F6" w:rsidRDefault="000C3C0B" w:rsidP="00AD29FF">
            <w:pPr>
              <w:spacing w:before="360"/>
              <w:ind w:left="-546" w:firstLine="546"/>
              <w:jc w:val="center"/>
              <w:rPr>
                <w:b/>
                <w:sz w:val="24"/>
                <w:szCs w:val="24"/>
                <w:u w:val="single"/>
              </w:rPr>
            </w:pPr>
            <w:r>
              <w:rPr>
                <w:b/>
                <w:sz w:val="24"/>
                <w:szCs w:val="24"/>
                <w:u w:val="single"/>
              </w:rPr>
              <w:t>03-B-FOR-CLT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bookmarkEnd w:id="3"/>
    </w:tbl>
    <w:p w14:paraId="4FCAC129" w14:textId="72B297C7" w:rsidR="007E49F6" w:rsidRPr="00AE1118" w:rsidRDefault="007E49F6" w:rsidP="000C3C0B">
      <w:pPr>
        <w:pStyle w:val="Corpodetexto2"/>
      </w:pPr>
    </w:p>
    <w:p w14:paraId="3061343D" w14:textId="77777777" w:rsidR="007E49F6" w:rsidRPr="00AE1118" w:rsidRDefault="007E49F6" w:rsidP="007E49F6"/>
    <w:p w14:paraId="6EE56748" w14:textId="490C5C3E" w:rsidR="006F0CA1" w:rsidRPr="00D60B63" w:rsidRDefault="007E49F6" w:rsidP="00A00E84">
      <w:pPr>
        <w:pStyle w:val="Ttulo1"/>
      </w:pPr>
      <w:r w:rsidRPr="00AE1118">
        <w:br w:type="page"/>
      </w:r>
      <w:bookmarkStart w:id="4" w:name="_Toc80715002"/>
      <w:bookmarkStart w:id="5" w:name="_Hlk80019996"/>
      <w:r w:rsidR="001B6310">
        <w:lastRenderedPageBreak/>
        <w:t>Relatório</w:t>
      </w:r>
      <w:bookmarkEnd w:id="4"/>
    </w:p>
    <w:bookmarkEnd w:id="5"/>
    <w:p w14:paraId="38D39F22" w14:textId="4D02EA5A" w:rsidR="00B34B17" w:rsidRDefault="00B34B17" w:rsidP="00B34B17">
      <w:pPr>
        <w:spacing w:before="60" w:after="60"/>
        <w:jc w:val="left"/>
      </w:pPr>
    </w:p>
    <w:tbl>
      <w:tblPr>
        <w:tblW w:w="9990" w:type="dxa"/>
        <w:tblInd w:w="-52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630"/>
        <w:gridCol w:w="1530"/>
        <w:gridCol w:w="450"/>
        <w:gridCol w:w="3465"/>
        <w:gridCol w:w="45"/>
        <w:gridCol w:w="450"/>
        <w:gridCol w:w="3420"/>
      </w:tblGrid>
      <w:tr w:rsidR="00AE12D1" w:rsidRPr="00260EF7" w14:paraId="75DC516B" w14:textId="77777777" w:rsidTr="000C3C0B">
        <w:trPr>
          <w:trHeight w:val="40"/>
        </w:trPr>
        <w:tc>
          <w:tcPr>
            <w:tcW w:w="630" w:type="dxa"/>
            <w:shd w:val="clear" w:color="auto" w:fill="222A35" w:themeFill="text2" w:themeFillShade="80"/>
            <w:vAlign w:val="center"/>
          </w:tcPr>
          <w:p w14:paraId="34DC5587" w14:textId="77777777" w:rsidR="00AE12D1" w:rsidRPr="00260EF7" w:rsidRDefault="00AE12D1" w:rsidP="00065C8C">
            <w:pPr>
              <w:tabs>
                <w:tab w:val="left" w:pos="1422"/>
              </w:tabs>
              <w:spacing w:before="60" w:after="60"/>
              <w:jc w:val="center"/>
              <w:rPr>
                <w:rFonts w:ascii="Arial" w:hAnsi="Arial"/>
                <w:b/>
              </w:rPr>
            </w:pPr>
            <w:r w:rsidRPr="00260EF7">
              <w:rPr>
                <w:rFonts w:ascii="Arial" w:hAnsi="Arial"/>
                <w:b/>
              </w:rPr>
              <w:t>1.0</w:t>
            </w:r>
          </w:p>
        </w:tc>
        <w:tc>
          <w:tcPr>
            <w:tcW w:w="9360" w:type="dxa"/>
            <w:gridSpan w:val="6"/>
            <w:shd w:val="clear" w:color="auto" w:fill="222A35" w:themeFill="text2" w:themeFillShade="80"/>
            <w:vAlign w:val="center"/>
          </w:tcPr>
          <w:p w14:paraId="03C9F583" w14:textId="2DAC9E87" w:rsidR="00AE12D1" w:rsidRPr="00260EF7" w:rsidRDefault="001B6310" w:rsidP="00065C8C">
            <w:pPr>
              <w:tabs>
                <w:tab w:val="left" w:pos="1422"/>
              </w:tabs>
              <w:spacing w:before="60" w:after="60"/>
              <w:rPr>
                <w:rFonts w:ascii="Arial" w:hAnsi="Arial"/>
                <w:b/>
              </w:rPr>
            </w:pPr>
            <w:r w:rsidRPr="001B6310">
              <w:rPr>
                <w:rFonts w:ascii="Arial" w:hAnsi="Arial"/>
                <w:b/>
              </w:rPr>
              <w:t>Necessidades da organização</w:t>
            </w:r>
          </w:p>
        </w:tc>
      </w:tr>
      <w:tr w:rsidR="00AE12D1" w14:paraId="478340B3" w14:textId="77777777" w:rsidTr="000C3C0B">
        <w:trPr>
          <w:trHeight w:val="40"/>
        </w:trPr>
        <w:tc>
          <w:tcPr>
            <w:tcW w:w="2160" w:type="dxa"/>
            <w:gridSpan w:val="2"/>
            <w:shd w:val="clear" w:color="auto" w:fill="222A35" w:themeFill="text2" w:themeFillShade="80"/>
            <w:vAlign w:val="center"/>
          </w:tcPr>
          <w:p w14:paraId="202C63DE" w14:textId="4B2F8C00" w:rsidR="00AE12D1" w:rsidRPr="008C1333" w:rsidRDefault="001B6310" w:rsidP="00065C8C">
            <w:pPr>
              <w:tabs>
                <w:tab w:val="left" w:pos="1422"/>
              </w:tabs>
              <w:spacing w:before="60" w:after="60"/>
              <w:rPr>
                <w:rFonts w:ascii="Arial" w:hAnsi="Arial"/>
                <w:b/>
              </w:rPr>
            </w:pPr>
            <w:r w:rsidRPr="001B6310">
              <w:rPr>
                <w:rFonts w:ascii="Arial" w:hAnsi="Arial"/>
                <w:b/>
              </w:rPr>
              <w:t>Visão</w:t>
            </w:r>
          </w:p>
        </w:tc>
        <w:tc>
          <w:tcPr>
            <w:tcW w:w="7830" w:type="dxa"/>
            <w:gridSpan w:val="5"/>
            <w:vAlign w:val="center"/>
          </w:tcPr>
          <w:p w14:paraId="62000800" w14:textId="77777777" w:rsidR="00AE12D1" w:rsidRDefault="00AE12D1" w:rsidP="00065C8C">
            <w:pPr>
              <w:tabs>
                <w:tab w:val="left" w:pos="1422"/>
              </w:tabs>
              <w:spacing w:before="60" w:after="60"/>
              <w:rPr>
                <w:rFonts w:ascii="Arial" w:hAnsi="Arial"/>
              </w:rPr>
            </w:pPr>
          </w:p>
          <w:p w14:paraId="363FC55D" w14:textId="77777777" w:rsidR="00AE12D1" w:rsidRPr="008C1333" w:rsidRDefault="00AE12D1" w:rsidP="00065C8C">
            <w:pPr>
              <w:tabs>
                <w:tab w:val="left" w:pos="1422"/>
              </w:tabs>
              <w:spacing w:before="60" w:after="60"/>
              <w:rPr>
                <w:rFonts w:ascii="Arial" w:hAnsi="Arial"/>
              </w:rPr>
            </w:pPr>
          </w:p>
        </w:tc>
      </w:tr>
      <w:tr w:rsidR="00AE12D1" w14:paraId="0AA495A7" w14:textId="77777777" w:rsidTr="000C3C0B">
        <w:trPr>
          <w:trHeight w:val="40"/>
        </w:trPr>
        <w:tc>
          <w:tcPr>
            <w:tcW w:w="2160" w:type="dxa"/>
            <w:gridSpan w:val="2"/>
            <w:shd w:val="clear" w:color="auto" w:fill="222A35" w:themeFill="text2" w:themeFillShade="80"/>
            <w:vAlign w:val="center"/>
          </w:tcPr>
          <w:p w14:paraId="1155EA8C" w14:textId="70D0759E" w:rsidR="00AE12D1" w:rsidRPr="008C1333" w:rsidRDefault="001B6310" w:rsidP="00065C8C">
            <w:pPr>
              <w:tabs>
                <w:tab w:val="left" w:pos="1422"/>
              </w:tabs>
              <w:spacing w:before="60" w:after="60"/>
              <w:rPr>
                <w:rFonts w:ascii="Arial" w:hAnsi="Arial"/>
                <w:b/>
              </w:rPr>
            </w:pPr>
            <w:r w:rsidRPr="001B6310">
              <w:rPr>
                <w:rFonts w:ascii="Arial" w:hAnsi="Arial"/>
                <w:b/>
              </w:rPr>
              <w:t>Missão</w:t>
            </w:r>
          </w:p>
        </w:tc>
        <w:tc>
          <w:tcPr>
            <w:tcW w:w="7830" w:type="dxa"/>
            <w:gridSpan w:val="5"/>
            <w:vAlign w:val="center"/>
          </w:tcPr>
          <w:p w14:paraId="2813B655" w14:textId="77777777" w:rsidR="00AE12D1" w:rsidRDefault="00AE12D1" w:rsidP="00065C8C">
            <w:pPr>
              <w:tabs>
                <w:tab w:val="left" w:pos="1422"/>
              </w:tabs>
              <w:spacing w:before="60" w:after="60"/>
              <w:rPr>
                <w:rFonts w:ascii="Arial" w:hAnsi="Arial"/>
              </w:rPr>
            </w:pPr>
          </w:p>
          <w:p w14:paraId="17469A92" w14:textId="77777777" w:rsidR="00AE12D1" w:rsidRPr="008C1333" w:rsidRDefault="00AE12D1" w:rsidP="00065C8C">
            <w:pPr>
              <w:tabs>
                <w:tab w:val="left" w:pos="1422"/>
              </w:tabs>
              <w:spacing w:before="60" w:after="60"/>
              <w:rPr>
                <w:rFonts w:ascii="Arial" w:hAnsi="Arial"/>
              </w:rPr>
            </w:pPr>
          </w:p>
        </w:tc>
      </w:tr>
      <w:tr w:rsidR="00AE12D1" w14:paraId="302F2D00" w14:textId="77777777" w:rsidTr="000C3C0B">
        <w:trPr>
          <w:trHeight w:val="40"/>
        </w:trPr>
        <w:tc>
          <w:tcPr>
            <w:tcW w:w="2160" w:type="dxa"/>
            <w:gridSpan w:val="2"/>
            <w:shd w:val="clear" w:color="auto" w:fill="222A35" w:themeFill="text2" w:themeFillShade="80"/>
            <w:vAlign w:val="center"/>
          </w:tcPr>
          <w:p w14:paraId="670DED80" w14:textId="1B23BA92" w:rsidR="00AE12D1" w:rsidRPr="008C1333" w:rsidRDefault="001B6310" w:rsidP="00065C8C">
            <w:pPr>
              <w:tabs>
                <w:tab w:val="left" w:pos="1422"/>
              </w:tabs>
              <w:spacing w:before="60" w:after="60"/>
              <w:rPr>
                <w:rFonts w:ascii="Arial" w:hAnsi="Arial"/>
                <w:b/>
              </w:rPr>
            </w:pPr>
            <w:r w:rsidRPr="001B6310">
              <w:rPr>
                <w:rFonts w:ascii="Arial" w:hAnsi="Arial"/>
                <w:b/>
              </w:rPr>
              <w:t>Valores</w:t>
            </w:r>
          </w:p>
        </w:tc>
        <w:tc>
          <w:tcPr>
            <w:tcW w:w="7830" w:type="dxa"/>
            <w:gridSpan w:val="5"/>
            <w:vAlign w:val="center"/>
          </w:tcPr>
          <w:p w14:paraId="1C5D2C6E" w14:textId="77777777" w:rsidR="00AE12D1" w:rsidRDefault="00AE12D1" w:rsidP="00065C8C">
            <w:pPr>
              <w:tabs>
                <w:tab w:val="left" w:pos="1422"/>
              </w:tabs>
              <w:spacing w:before="60" w:after="60"/>
              <w:rPr>
                <w:rFonts w:ascii="Arial" w:hAnsi="Arial"/>
              </w:rPr>
            </w:pPr>
          </w:p>
          <w:p w14:paraId="3D7E4523" w14:textId="77777777" w:rsidR="00AE12D1" w:rsidRPr="008C1333" w:rsidRDefault="00AE12D1" w:rsidP="00065C8C">
            <w:pPr>
              <w:tabs>
                <w:tab w:val="left" w:pos="1422"/>
              </w:tabs>
              <w:spacing w:before="60" w:after="60"/>
              <w:rPr>
                <w:rFonts w:ascii="Arial" w:hAnsi="Arial"/>
              </w:rPr>
            </w:pPr>
          </w:p>
        </w:tc>
      </w:tr>
      <w:tr w:rsidR="00AE12D1" w14:paraId="6A6DBB29" w14:textId="77777777" w:rsidTr="000C3C0B">
        <w:trPr>
          <w:trHeight w:val="40"/>
        </w:trPr>
        <w:tc>
          <w:tcPr>
            <w:tcW w:w="2160" w:type="dxa"/>
            <w:gridSpan w:val="2"/>
            <w:shd w:val="clear" w:color="auto" w:fill="222A35" w:themeFill="text2" w:themeFillShade="80"/>
            <w:vAlign w:val="center"/>
          </w:tcPr>
          <w:p w14:paraId="1CDE3850" w14:textId="036843E4" w:rsidR="00AE12D1" w:rsidRPr="008C1333" w:rsidRDefault="001B6310" w:rsidP="00065C8C">
            <w:pPr>
              <w:tabs>
                <w:tab w:val="left" w:pos="1422"/>
              </w:tabs>
              <w:spacing w:before="60" w:after="60"/>
              <w:rPr>
                <w:rFonts w:ascii="Arial" w:hAnsi="Arial"/>
                <w:b/>
              </w:rPr>
            </w:pPr>
            <w:r w:rsidRPr="001B6310">
              <w:rPr>
                <w:rFonts w:ascii="Arial" w:hAnsi="Arial"/>
                <w:b/>
              </w:rPr>
              <w:t>Estratégia</w:t>
            </w:r>
          </w:p>
        </w:tc>
        <w:tc>
          <w:tcPr>
            <w:tcW w:w="7830" w:type="dxa"/>
            <w:gridSpan w:val="5"/>
            <w:vAlign w:val="center"/>
          </w:tcPr>
          <w:p w14:paraId="14230A57" w14:textId="77777777" w:rsidR="00AE12D1" w:rsidRDefault="00AE12D1" w:rsidP="00065C8C">
            <w:pPr>
              <w:tabs>
                <w:tab w:val="left" w:pos="1422"/>
              </w:tabs>
              <w:spacing w:before="60" w:after="60"/>
              <w:rPr>
                <w:rFonts w:ascii="Arial" w:hAnsi="Arial"/>
              </w:rPr>
            </w:pPr>
          </w:p>
          <w:p w14:paraId="1F5064B4" w14:textId="77777777" w:rsidR="00AE12D1" w:rsidRDefault="00AE12D1" w:rsidP="00065C8C">
            <w:pPr>
              <w:tabs>
                <w:tab w:val="left" w:pos="1422"/>
              </w:tabs>
              <w:spacing w:before="60" w:after="60"/>
              <w:rPr>
                <w:rFonts w:ascii="Arial" w:hAnsi="Arial"/>
              </w:rPr>
            </w:pPr>
          </w:p>
          <w:p w14:paraId="6A341099" w14:textId="77777777" w:rsidR="00AE12D1" w:rsidRPr="008C1333" w:rsidRDefault="00AE12D1" w:rsidP="00065C8C">
            <w:pPr>
              <w:tabs>
                <w:tab w:val="left" w:pos="1422"/>
              </w:tabs>
              <w:spacing w:before="60" w:after="60"/>
              <w:rPr>
                <w:rFonts w:ascii="Arial" w:hAnsi="Arial"/>
              </w:rPr>
            </w:pPr>
          </w:p>
        </w:tc>
      </w:tr>
      <w:tr w:rsidR="001B6310" w14:paraId="2C549B78" w14:textId="77777777" w:rsidTr="000C3C0B">
        <w:trPr>
          <w:trHeight w:val="110"/>
        </w:trPr>
        <w:tc>
          <w:tcPr>
            <w:tcW w:w="2160" w:type="dxa"/>
            <w:gridSpan w:val="2"/>
            <w:vMerge w:val="restart"/>
            <w:shd w:val="clear" w:color="auto" w:fill="222A35" w:themeFill="text2" w:themeFillShade="80"/>
            <w:vAlign w:val="center"/>
          </w:tcPr>
          <w:p w14:paraId="0EB1FE39" w14:textId="75396E78" w:rsidR="001B6310" w:rsidRPr="008C1333" w:rsidRDefault="001B6310" w:rsidP="001B6310">
            <w:pPr>
              <w:tabs>
                <w:tab w:val="left" w:pos="1422"/>
              </w:tabs>
              <w:spacing w:before="60" w:after="60"/>
              <w:rPr>
                <w:rFonts w:ascii="Arial" w:hAnsi="Arial"/>
                <w:b/>
              </w:rPr>
            </w:pPr>
            <w:r w:rsidRPr="001B6310">
              <w:rPr>
                <w:rFonts w:ascii="Arial" w:hAnsi="Arial"/>
                <w:b/>
              </w:rPr>
              <w:t>Indicador chave de desempenho individual</w:t>
            </w:r>
          </w:p>
        </w:tc>
        <w:tc>
          <w:tcPr>
            <w:tcW w:w="450" w:type="dxa"/>
            <w:vAlign w:val="center"/>
          </w:tcPr>
          <w:p w14:paraId="5D727A84" w14:textId="77777777" w:rsidR="001B6310" w:rsidRPr="00260EF7" w:rsidRDefault="001B6310" w:rsidP="001B6310">
            <w:pPr>
              <w:tabs>
                <w:tab w:val="left" w:pos="1422"/>
              </w:tabs>
              <w:spacing w:before="60" w:after="60"/>
              <w:jc w:val="center"/>
              <w:rPr>
                <w:rFonts w:ascii="Arial" w:hAnsi="Arial"/>
                <w:b/>
              </w:rPr>
            </w:pPr>
            <w:r w:rsidRPr="00260EF7">
              <w:rPr>
                <w:rFonts w:ascii="Arial" w:hAnsi="Arial"/>
                <w:b/>
              </w:rPr>
              <w:sym w:font="Symbol" w:char="F087"/>
            </w:r>
          </w:p>
        </w:tc>
        <w:tc>
          <w:tcPr>
            <w:tcW w:w="3465" w:type="dxa"/>
          </w:tcPr>
          <w:p w14:paraId="0BD3016F" w14:textId="1BA312F5" w:rsidR="001B6310" w:rsidRPr="001B6310" w:rsidRDefault="001B6310" w:rsidP="001B6310">
            <w:pPr>
              <w:tabs>
                <w:tab w:val="left" w:pos="1422"/>
              </w:tabs>
              <w:spacing w:before="60" w:after="60"/>
              <w:rPr>
                <w:rFonts w:ascii="Arial" w:hAnsi="Arial"/>
              </w:rPr>
            </w:pPr>
            <w:r w:rsidRPr="001B6310">
              <w:rPr>
                <w:rFonts w:ascii="Arial" w:hAnsi="Arial"/>
              </w:rPr>
              <w:t>Eficiência de custos</w:t>
            </w:r>
          </w:p>
        </w:tc>
        <w:tc>
          <w:tcPr>
            <w:tcW w:w="495" w:type="dxa"/>
            <w:gridSpan w:val="2"/>
            <w:vAlign w:val="center"/>
          </w:tcPr>
          <w:p w14:paraId="38EAACE2" w14:textId="77777777" w:rsidR="001B6310" w:rsidRPr="00260EF7" w:rsidRDefault="001B6310" w:rsidP="001B6310">
            <w:pPr>
              <w:tabs>
                <w:tab w:val="left" w:pos="1422"/>
              </w:tabs>
              <w:spacing w:before="60" w:after="60"/>
              <w:jc w:val="center"/>
              <w:rPr>
                <w:rFonts w:ascii="Arial" w:hAnsi="Arial"/>
                <w:b/>
              </w:rPr>
            </w:pPr>
            <w:r w:rsidRPr="00260EF7">
              <w:rPr>
                <w:rFonts w:ascii="Arial" w:hAnsi="Arial"/>
                <w:b/>
              </w:rPr>
              <w:sym w:font="Symbol" w:char="F087"/>
            </w:r>
          </w:p>
        </w:tc>
        <w:tc>
          <w:tcPr>
            <w:tcW w:w="3420" w:type="dxa"/>
          </w:tcPr>
          <w:p w14:paraId="1DF71E5D" w14:textId="79B9D63A" w:rsidR="001B6310" w:rsidRPr="001B6310" w:rsidRDefault="001B6310" w:rsidP="001B6310">
            <w:pPr>
              <w:tabs>
                <w:tab w:val="left" w:pos="1422"/>
              </w:tabs>
              <w:spacing w:before="60" w:after="60"/>
              <w:rPr>
                <w:rFonts w:ascii="Arial" w:hAnsi="Arial"/>
              </w:rPr>
            </w:pPr>
            <w:r w:rsidRPr="001B6310">
              <w:rPr>
                <w:rFonts w:ascii="Arial" w:hAnsi="Arial"/>
              </w:rPr>
              <w:t>Absentismo</w:t>
            </w:r>
          </w:p>
        </w:tc>
      </w:tr>
      <w:tr w:rsidR="001B6310" w14:paraId="2662AF37" w14:textId="77777777" w:rsidTr="000C3C0B">
        <w:trPr>
          <w:trHeight w:val="108"/>
        </w:trPr>
        <w:tc>
          <w:tcPr>
            <w:tcW w:w="2160" w:type="dxa"/>
            <w:gridSpan w:val="2"/>
            <w:vMerge/>
            <w:shd w:val="clear" w:color="auto" w:fill="222A35" w:themeFill="text2" w:themeFillShade="80"/>
            <w:vAlign w:val="center"/>
          </w:tcPr>
          <w:p w14:paraId="44DD2196" w14:textId="77777777" w:rsidR="001B6310" w:rsidRDefault="001B6310" w:rsidP="001B6310">
            <w:pPr>
              <w:tabs>
                <w:tab w:val="left" w:pos="1422"/>
              </w:tabs>
              <w:spacing w:before="60" w:after="60"/>
              <w:rPr>
                <w:rFonts w:ascii="Arial" w:hAnsi="Arial"/>
                <w:b/>
              </w:rPr>
            </w:pPr>
          </w:p>
        </w:tc>
        <w:tc>
          <w:tcPr>
            <w:tcW w:w="450" w:type="dxa"/>
            <w:vAlign w:val="center"/>
          </w:tcPr>
          <w:p w14:paraId="725E4CE8" w14:textId="77777777" w:rsidR="001B6310" w:rsidRPr="00260EF7" w:rsidRDefault="001B6310" w:rsidP="001B6310">
            <w:pPr>
              <w:tabs>
                <w:tab w:val="left" w:pos="1422"/>
              </w:tabs>
              <w:spacing w:before="60" w:after="60"/>
              <w:jc w:val="center"/>
              <w:rPr>
                <w:rFonts w:ascii="Arial" w:hAnsi="Arial"/>
                <w:b/>
              </w:rPr>
            </w:pPr>
            <w:r w:rsidRPr="00260EF7">
              <w:rPr>
                <w:rFonts w:ascii="Arial" w:hAnsi="Arial"/>
                <w:b/>
              </w:rPr>
              <w:sym w:font="Symbol" w:char="F087"/>
            </w:r>
          </w:p>
        </w:tc>
        <w:tc>
          <w:tcPr>
            <w:tcW w:w="3465" w:type="dxa"/>
          </w:tcPr>
          <w:p w14:paraId="26B9632F" w14:textId="5B9FB0A0" w:rsidR="001B6310" w:rsidRPr="001B6310" w:rsidRDefault="001B6310" w:rsidP="001B6310">
            <w:pPr>
              <w:tabs>
                <w:tab w:val="left" w:pos="1422"/>
              </w:tabs>
              <w:spacing w:before="60" w:after="60"/>
              <w:rPr>
                <w:rFonts w:ascii="Arial" w:hAnsi="Arial"/>
              </w:rPr>
            </w:pPr>
            <w:r w:rsidRPr="001B6310">
              <w:rPr>
                <w:rFonts w:ascii="Arial" w:hAnsi="Arial"/>
              </w:rPr>
              <w:t>Inovação</w:t>
            </w:r>
          </w:p>
        </w:tc>
        <w:tc>
          <w:tcPr>
            <w:tcW w:w="495" w:type="dxa"/>
            <w:gridSpan w:val="2"/>
            <w:vAlign w:val="center"/>
          </w:tcPr>
          <w:p w14:paraId="311EC224" w14:textId="77777777" w:rsidR="001B6310" w:rsidRPr="00260EF7" w:rsidRDefault="001B6310" w:rsidP="001B6310">
            <w:pPr>
              <w:tabs>
                <w:tab w:val="left" w:pos="1422"/>
              </w:tabs>
              <w:spacing w:before="60" w:after="60"/>
              <w:jc w:val="center"/>
              <w:rPr>
                <w:rFonts w:ascii="Arial" w:hAnsi="Arial"/>
                <w:b/>
              </w:rPr>
            </w:pPr>
            <w:r w:rsidRPr="00260EF7">
              <w:rPr>
                <w:rFonts w:ascii="Arial" w:hAnsi="Arial"/>
                <w:b/>
              </w:rPr>
              <w:sym w:font="Symbol" w:char="F087"/>
            </w:r>
          </w:p>
        </w:tc>
        <w:tc>
          <w:tcPr>
            <w:tcW w:w="3420" w:type="dxa"/>
          </w:tcPr>
          <w:p w14:paraId="040A9E2C" w14:textId="197C09BC" w:rsidR="001B6310" w:rsidRPr="001B6310" w:rsidRDefault="001B6310" w:rsidP="001B6310">
            <w:pPr>
              <w:tabs>
                <w:tab w:val="left" w:pos="1422"/>
              </w:tabs>
              <w:spacing w:before="60" w:after="60"/>
              <w:rPr>
                <w:rFonts w:ascii="Arial" w:hAnsi="Arial"/>
              </w:rPr>
            </w:pPr>
            <w:r w:rsidRPr="001B6310">
              <w:rPr>
                <w:rFonts w:ascii="Arial" w:hAnsi="Arial"/>
              </w:rPr>
              <w:t>Melhoria de habilidade</w:t>
            </w:r>
          </w:p>
        </w:tc>
      </w:tr>
      <w:tr w:rsidR="001B6310" w14:paraId="6985B822" w14:textId="77777777" w:rsidTr="000C3C0B">
        <w:trPr>
          <w:trHeight w:val="108"/>
        </w:trPr>
        <w:tc>
          <w:tcPr>
            <w:tcW w:w="2160" w:type="dxa"/>
            <w:gridSpan w:val="2"/>
            <w:vMerge/>
            <w:shd w:val="clear" w:color="auto" w:fill="222A35" w:themeFill="text2" w:themeFillShade="80"/>
            <w:vAlign w:val="center"/>
          </w:tcPr>
          <w:p w14:paraId="32E8916C" w14:textId="77777777" w:rsidR="001B6310" w:rsidRDefault="001B6310" w:rsidP="001B6310">
            <w:pPr>
              <w:tabs>
                <w:tab w:val="left" w:pos="1422"/>
              </w:tabs>
              <w:spacing w:before="60" w:after="60"/>
              <w:rPr>
                <w:rFonts w:ascii="Arial" w:hAnsi="Arial"/>
                <w:b/>
              </w:rPr>
            </w:pPr>
          </w:p>
        </w:tc>
        <w:tc>
          <w:tcPr>
            <w:tcW w:w="450" w:type="dxa"/>
            <w:vAlign w:val="center"/>
          </w:tcPr>
          <w:p w14:paraId="1F1F97CE" w14:textId="77777777" w:rsidR="001B6310" w:rsidRPr="00260EF7" w:rsidRDefault="001B6310" w:rsidP="001B6310">
            <w:pPr>
              <w:tabs>
                <w:tab w:val="left" w:pos="1422"/>
              </w:tabs>
              <w:spacing w:before="60" w:after="60"/>
              <w:jc w:val="center"/>
              <w:rPr>
                <w:rFonts w:ascii="Arial" w:hAnsi="Arial"/>
                <w:b/>
              </w:rPr>
            </w:pPr>
            <w:r w:rsidRPr="00260EF7">
              <w:rPr>
                <w:rFonts w:ascii="Arial" w:hAnsi="Arial"/>
                <w:b/>
              </w:rPr>
              <w:sym w:font="Symbol" w:char="F087"/>
            </w:r>
          </w:p>
        </w:tc>
        <w:tc>
          <w:tcPr>
            <w:tcW w:w="3465" w:type="dxa"/>
          </w:tcPr>
          <w:p w14:paraId="1A0F7CD3" w14:textId="14526B1D" w:rsidR="001B6310" w:rsidRPr="001B6310" w:rsidRDefault="001B6310" w:rsidP="001B6310">
            <w:pPr>
              <w:tabs>
                <w:tab w:val="left" w:pos="1422"/>
              </w:tabs>
              <w:spacing w:before="60" w:after="60"/>
              <w:rPr>
                <w:rFonts w:ascii="Arial" w:hAnsi="Arial"/>
              </w:rPr>
            </w:pPr>
            <w:r w:rsidRPr="001B6310">
              <w:rPr>
                <w:rFonts w:ascii="Arial" w:hAnsi="Arial"/>
              </w:rPr>
              <w:t>Relações com o consumidor</w:t>
            </w:r>
          </w:p>
        </w:tc>
        <w:tc>
          <w:tcPr>
            <w:tcW w:w="495" w:type="dxa"/>
            <w:gridSpan w:val="2"/>
            <w:vAlign w:val="center"/>
          </w:tcPr>
          <w:p w14:paraId="5F346CF6" w14:textId="77777777" w:rsidR="001B6310" w:rsidRPr="00260EF7" w:rsidRDefault="001B6310" w:rsidP="001B6310">
            <w:pPr>
              <w:tabs>
                <w:tab w:val="left" w:pos="1422"/>
              </w:tabs>
              <w:spacing w:before="60" w:after="60"/>
              <w:jc w:val="center"/>
              <w:rPr>
                <w:rFonts w:ascii="Arial" w:hAnsi="Arial"/>
                <w:b/>
              </w:rPr>
            </w:pPr>
            <w:r w:rsidRPr="00260EF7">
              <w:rPr>
                <w:rFonts w:ascii="Arial" w:hAnsi="Arial"/>
                <w:b/>
              </w:rPr>
              <w:sym w:font="Symbol" w:char="F087"/>
            </w:r>
          </w:p>
        </w:tc>
        <w:tc>
          <w:tcPr>
            <w:tcW w:w="3420" w:type="dxa"/>
            <w:vAlign w:val="center"/>
          </w:tcPr>
          <w:p w14:paraId="7945100D" w14:textId="77777777" w:rsidR="001B6310" w:rsidRPr="008C1333" w:rsidRDefault="001B6310" w:rsidP="001B6310">
            <w:pPr>
              <w:tabs>
                <w:tab w:val="left" w:pos="1422"/>
              </w:tabs>
              <w:spacing w:before="60" w:after="60"/>
              <w:rPr>
                <w:rFonts w:ascii="Arial" w:hAnsi="Arial"/>
              </w:rPr>
            </w:pPr>
          </w:p>
        </w:tc>
      </w:tr>
      <w:tr w:rsidR="00AE12D1" w:rsidRPr="00260EF7" w14:paraId="3EC37EEC" w14:textId="77777777" w:rsidTr="000C3C0B">
        <w:trPr>
          <w:trHeight w:val="40"/>
        </w:trPr>
        <w:tc>
          <w:tcPr>
            <w:tcW w:w="630" w:type="dxa"/>
            <w:shd w:val="clear" w:color="auto" w:fill="222A35" w:themeFill="text2" w:themeFillShade="80"/>
            <w:vAlign w:val="center"/>
          </w:tcPr>
          <w:p w14:paraId="49F5E278" w14:textId="77777777" w:rsidR="00AE12D1" w:rsidRPr="00260EF7" w:rsidRDefault="00AE12D1" w:rsidP="00065C8C">
            <w:pPr>
              <w:tabs>
                <w:tab w:val="left" w:pos="1422"/>
              </w:tabs>
              <w:spacing w:before="60" w:after="60"/>
              <w:jc w:val="center"/>
              <w:rPr>
                <w:rFonts w:ascii="Arial" w:hAnsi="Arial"/>
                <w:b/>
              </w:rPr>
            </w:pPr>
            <w:r>
              <w:rPr>
                <w:rFonts w:ascii="Arial" w:hAnsi="Arial"/>
                <w:b/>
              </w:rPr>
              <w:t>2</w:t>
            </w:r>
            <w:r w:rsidRPr="00260EF7">
              <w:rPr>
                <w:rFonts w:ascii="Arial" w:hAnsi="Arial"/>
                <w:b/>
              </w:rPr>
              <w:t>.0</w:t>
            </w:r>
          </w:p>
        </w:tc>
        <w:tc>
          <w:tcPr>
            <w:tcW w:w="9360" w:type="dxa"/>
            <w:gridSpan w:val="6"/>
            <w:shd w:val="clear" w:color="auto" w:fill="222A35" w:themeFill="text2" w:themeFillShade="80"/>
            <w:vAlign w:val="center"/>
          </w:tcPr>
          <w:p w14:paraId="78FDE191" w14:textId="59959F13" w:rsidR="00AE12D1" w:rsidRPr="00260EF7" w:rsidRDefault="001B6310" w:rsidP="00065C8C">
            <w:pPr>
              <w:tabs>
                <w:tab w:val="left" w:pos="1422"/>
              </w:tabs>
              <w:spacing w:before="60" w:after="60"/>
              <w:rPr>
                <w:rFonts w:ascii="Arial" w:hAnsi="Arial"/>
                <w:b/>
              </w:rPr>
            </w:pPr>
            <w:r w:rsidRPr="001B6310">
              <w:rPr>
                <w:rFonts w:ascii="Arial" w:hAnsi="Arial"/>
                <w:b/>
              </w:rPr>
              <w:t>Análise</w:t>
            </w:r>
          </w:p>
        </w:tc>
      </w:tr>
      <w:tr w:rsidR="00AE12D1" w:rsidRPr="00BF507B" w14:paraId="7A201946" w14:textId="77777777" w:rsidTr="000C3C0B">
        <w:trPr>
          <w:trHeight w:val="40"/>
        </w:trPr>
        <w:tc>
          <w:tcPr>
            <w:tcW w:w="630" w:type="dxa"/>
            <w:shd w:val="clear" w:color="auto" w:fill="222A35" w:themeFill="text2" w:themeFillShade="80"/>
            <w:vAlign w:val="center"/>
          </w:tcPr>
          <w:p w14:paraId="6CE8F853" w14:textId="0EB3616D" w:rsidR="00AE12D1" w:rsidRPr="00BF507B" w:rsidRDefault="000C3C0B" w:rsidP="00065C8C">
            <w:pPr>
              <w:tabs>
                <w:tab w:val="left" w:pos="1422"/>
              </w:tabs>
              <w:spacing w:before="60" w:after="60"/>
              <w:jc w:val="center"/>
              <w:rPr>
                <w:rFonts w:ascii="Arial" w:hAnsi="Arial"/>
                <w:b/>
              </w:rPr>
            </w:pPr>
            <w:r>
              <w:rPr>
                <w:rFonts w:ascii="Arial" w:hAnsi="Arial"/>
                <w:b/>
              </w:rPr>
              <w:t>N°</w:t>
            </w:r>
            <w:r w:rsidR="00AE12D1" w:rsidRPr="00BF507B">
              <w:rPr>
                <w:rFonts w:ascii="Arial" w:hAnsi="Arial"/>
                <w:b/>
              </w:rPr>
              <w:t>.</w:t>
            </w:r>
          </w:p>
        </w:tc>
        <w:tc>
          <w:tcPr>
            <w:tcW w:w="5490" w:type="dxa"/>
            <w:gridSpan w:val="4"/>
            <w:shd w:val="clear" w:color="auto" w:fill="222A35" w:themeFill="text2" w:themeFillShade="80"/>
            <w:vAlign w:val="center"/>
          </w:tcPr>
          <w:p w14:paraId="408B8B21" w14:textId="49266F50" w:rsidR="00AE12D1" w:rsidRPr="00BF507B" w:rsidRDefault="001B6310" w:rsidP="00065C8C">
            <w:pPr>
              <w:tabs>
                <w:tab w:val="left" w:pos="1422"/>
              </w:tabs>
              <w:spacing w:before="60" w:after="60"/>
              <w:jc w:val="center"/>
              <w:rPr>
                <w:rFonts w:ascii="Arial" w:hAnsi="Arial"/>
                <w:b/>
              </w:rPr>
            </w:pPr>
            <w:r w:rsidRPr="001B6310">
              <w:rPr>
                <w:rFonts w:ascii="Arial" w:hAnsi="Arial"/>
                <w:b/>
              </w:rPr>
              <w:t>Ponto de verificação</w:t>
            </w:r>
          </w:p>
        </w:tc>
        <w:tc>
          <w:tcPr>
            <w:tcW w:w="3870" w:type="dxa"/>
            <w:gridSpan w:val="2"/>
            <w:shd w:val="clear" w:color="auto" w:fill="222A35" w:themeFill="text2" w:themeFillShade="80"/>
            <w:vAlign w:val="center"/>
          </w:tcPr>
          <w:p w14:paraId="446537F2" w14:textId="13B4C865" w:rsidR="00AE12D1" w:rsidRPr="00BF507B" w:rsidRDefault="001B6310" w:rsidP="00065C8C">
            <w:pPr>
              <w:tabs>
                <w:tab w:val="left" w:pos="1422"/>
              </w:tabs>
              <w:spacing w:before="60" w:after="60"/>
              <w:jc w:val="center"/>
              <w:rPr>
                <w:rFonts w:ascii="Arial" w:hAnsi="Arial"/>
                <w:b/>
              </w:rPr>
            </w:pPr>
            <w:r>
              <w:rPr>
                <w:rFonts w:ascii="Arial" w:hAnsi="Arial"/>
                <w:b/>
              </w:rPr>
              <w:t>Posição</w:t>
            </w:r>
          </w:p>
        </w:tc>
      </w:tr>
      <w:tr w:rsidR="001B6310" w:rsidRPr="00BF507B" w14:paraId="6BCA78BC" w14:textId="77777777" w:rsidTr="00D02CE7">
        <w:trPr>
          <w:trHeight w:val="40"/>
        </w:trPr>
        <w:tc>
          <w:tcPr>
            <w:tcW w:w="630" w:type="dxa"/>
            <w:vAlign w:val="center"/>
          </w:tcPr>
          <w:p w14:paraId="3C7694E1" w14:textId="77777777" w:rsidR="001B6310" w:rsidRPr="00BF507B" w:rsidRDefault="001B6310" w:rsidP="001B6310">
            <w:pPr>
              <w:numPr>
                <w:ilvl w:val="0"/>
                <w:numId w:val="5"/>
              </w:numPr>
              <w:tabs>
                <w:tab w:val="left" w:pos="1422"/>
              </w:tabs>
              <w:spacing w:before="60" w:after="60"/>
              <w:ind w:left="504"/>
              <w:jc w:val="center"/>
              <w:rPr>
                <w:rFonts w:ascii="Arial" w:hAnsi="Arial"/>
              </w:rPr>
            </w:pPr>
          </w:p>
        </w:tc>
        <w:tc>
          <w:tcPr>
            <w:tcW w:w="5490" w:type="dxa"/>
            <w:gridSpan w:val="4"/>
          </w:tcPr>
          <w:p w14:paraId="2C3A5EB8" w14:textId="4D87954C" w:rsidR="001B6310" w:rsidRPr="001B6310" w:rsidRDefault="001B6310" w:rsidP="001B6310">
            <w:pPr>
              <w:tabs>
                <w:tab w:val="left" w:pos="1422"/>
              </w:tabs>
              <w:spacing w:before="60" w:after="60"/>
              <w:rPr>
                <w:rFonts w:ascii="Arial" w:hAnsi="Arial"/>
              </w:rPr>
            </w:pPr>
            <w:r w:rsidRPr="001B6310">
              <w:rPr>
                <w:rFonts w:ascii="Arial" w:hAnsi="Arial"/>
              </w:rPr>
              <w:t>Os objetivos funcionais estão ligados aos objetivos organizacionais?</w:t>
            </w:r>
          </w:p>
        </w:tc>
        <w:tc>
          <w:tcPr>
            <w:tcW w:w="3870" w:type="dxa"/>
            <w:gridSpan w:val="2"/>
            <w:vAlign w:val="center"/>
          </w:tcPr>
          <w:p w14:paraId="565090A9" w14:textId="77777777" w:rsidR="001B6310" w:rsidRPr="00BF507B" w:rsidRDefault="001B6310" w:rsidP="001B6310">
            <w:pPr>
              <w:tabs>
                <w:tab w:val="left" w:pos="1422"/>
              </w:tabs>
              <w:spacing w:before="60" w:after="60"/>
              <w:rPr>
                <w:rFonts w:ascii="Arial" w:hAnsi="Arial"/>
              </w:rPr>
            </w:pPr>
          </w:p>
        </w:tc>
      </w:tr>
      <w:tr w:rsidR="001B6310" w:rsidRPr="00BF507B" w14:paraId="4D620A53" w14:textId="77777777" w:rsidTr="00D02CE7">
        <w:trPr>
          <w:trHeight w:val="40"/>
        </w:trPr>
        <w:tc>
          <w:tcPr>
            <w:tcW w:w="630" w:type="dxa"/>
            <w:vAlign w:val="center"/>
          </w:tcPr>
          <w:p w14:paraId="5186C03A" w14:textId="77777777" w:rsidR="001B6310" w:rsidRPr="00BF507B" w:rsidRDefault="001B6310" w:rsidP="001B6310">
            <w:pPr>
              <w:numPr>
                <w:ilvl w:val="0"/>
                <w:numId w:val="5"/>
              </w:numPr>
              <w:tabs>
                <w:tab w:val="left" w:pos="1422"/>
              </w:tabs>
              <w:spacing w:before="60" w:after="60"/>
              <w:ind w:left="504"/>
              <w:jc w:val="center"/>
              <w:rPr>
                <w:rFonts w:ascii="Arial" w:hAnsi="Arial"/>
              </w:rPr>
            </w:pPr>
          </w:p>
        </w:tc>
        <w:tc>
          <w:tcPr>
            <w:tcW w:w="5490" w:type="dxa"/>
            <w:gridSpan w:val="4"/>
          </w:tcPr>
          <w:p w14:paraId="39895BB2" w14:textId="2FF64D5F" w:rsidR="001B6310" w:rsidRPr="001B6310" w:rsidRDefault="001B6310" w:rsidP="001B6310">
            <w:pPr>
              <w:tabs>
                <w:tab w:val="left" w:pos="1422"/>
              </w:tabs>
              <w:spacing w:before="60" w:after="60"/>
              <w:rPr>
                <w:rFonts w:ascii="Arial" w:hAnsi="Arial"/>
              </w:rPr>
            </w:pPr>
            <w:r w:rsidRPr="001B6310">
              <w:rPr>
                <w:rFonts w:ascii="Arial" w:hAnsi="Arial"/>
              </w:rPr>
              <w:t>As métricas funcionais incluem indicadores-chave de desempenho?</w:t>
            </w:r>
          </w:p>
        </w:tc>
        <w:tc>
          <w:tcPr>
            <w:tcW w:w="3870" w:type="dxa"/>
            <w:gridSpan w:val="2"/>
            <w:vAlign w:val="center"/>
          </w:tcPr>
          <w:p w14:paraId="658F8158" w14:textId="77777777" w:rsidR="001B6310" w:rsidRPr="00BF507B" w:rsidRDefault="001B6310" w:rsidP="001B6310">
            <w:pPr>
              <w:tabs>
                <w:tab w:val="left" w:pos="1422"/>
              </w:tabs>
              <w:spacing w:before="60" w:after="60"/>
              <w:rPr>
                <w:rFonts w:ascii="Arial" w:hAnsi="Arial"/>
              </w:rPr>
            </w:pPr>
          </w:p>
        </w:tc>
      </w:tr>
      <w:tr w:rsidR="001B6310" w:rsidRPr="00BF507B" w14:paraId="204DCB9A" w14:textId="77777777" w:rsidTr="00D02CE7">
        <w:trPr>
          <w:trHeight w:val="40"/>
        </w:trPr>
        <w:tc>
          <w:tcPr>
            <w:tcW w:w="630" w:type="dxa"/>
            <w:vAlign w:val="center"/>
          </w:tcPr>
          <w:p w14:paraId="4532E792" w14:textId="77777777" w:rsidR="001B6310" w:rsidRPr="00BF507B" w:rsidRDefault="001B6310" w:rsidP="001B6310">
            <w:pPr>
              <w:numPr>
                <w:ilvl w:val="0"/>
                <w:numId w:val="5"/>
              </w:numPr>
              <w:tabs>
                <w:tab w:val="left" w:pos="1422"/>
              </w:tabs>
              <w:spacing w:before="60" w:after="60"/>
              <w:ind w:left="504"/>
              <w:jc w:val="center"/>
              <w:rPr>
                <w:rFonts w:ascii="Arial" w:hAnsi="Arial"/>
              </w:rPr>
            </w:pPr>
          </w:p>
        </w:tc>
        <w:tc>
          <w:tcPr>
            <w:tcW w:w="5490" w:type="dxa"/>
            <w:gridSpan w:val="4"/>
          </w:tcPr>
          <w:p w14:paraId="4CEAA893" w14:textId="6B17A560" w:rsidR="001B6310" w:rsidRPr="001B6310" w:rsidRDefault="001B6310" w:rsidP="001B6310">
            <w:pPr>
              <w:tabs>
                <w:tab w:val="left" w:pos="1422"/>
              </w:tabs>
              <w:spacing w:before="60" w:after="60"/>
              <w:rPr>
                <w:rFonts w:ascii="Arial" w:hAnsi="Arial"/>
              </w:rPr>
            </w:pPr>
            <w:r w:rsidRPr="001B6310">
              <w:rPr>
                <w:rFonts w:ascii="Arial" w:hAnsi="Arial"/>
              </w:rPr>
              <w:t>Os objetivos funcionais são complementares entre si ou são conflitantes?</w:t>
            </w:r>
          </w:p>
        </w:tc>
        <w:tc>
          <w:tcPr>
            <w:tcW w:w="3870" w:type="dxa"/>
            <w:gridSpan w:val="2"/>
            <w:vAlign w:val="center"/>
          </w:tcPr>
          <w:p w14:paraId="6151F5C1" w14:textId="77777777" w:rsidR="001B6310" w:rsidRPr="00BF507B" w:rsidRDefault="001B6310" w:rsidP="001B6310">
            <w:pPr>
              <w:tabs>
                <w:tab w:val="left" w:pos="1422"/>
              </w:tabs>
              <w:spacing w:before="60" w:after="60"/>
              <w:rPr>
                <w:rFonts w:ascii="Arial" w:hAnsi="Arial"/>
              </w:rPr>
            </w:pPr>
          </w:p>
        </w:tc>
      </w:tr>
      <w:tr w:rsidR="001B6310" w:rsidRPr="00BF507B" w14:paraId="1E5410C8" w14:textId="77777777" w:rsidTr="00D02CE7">
        <w:trPr>
          <w:trHeight w:val="40"/>
        </w:trPr>
        <w:tc>
          <w:tcPr>
            <w:tcW w:w="630" w:type="dxa"/>
            <w:vAlign w:val="center"/>
          </w:tcPr>
          <w:p w14:paraId="6388884B" w14:textId="77777777" w:rsidR="001B6310" w:rsidRPr="00BF507B" w:rsidRDefault="001B6310" w:rsidP="001B6310">
            <w:pPr>
              <w:numPr>
                <w:ilvl w:val="0"/>
                <w:numId w:val="5"/>
              </w:numPr>
              <w:tabs>
                <w:tab w:val="left" w:pos="1422"/>
              </w:tabs>
              <w:spacing w:before="60" w:after="60"/>
              <w:ind w:left="504"/>
              <w:jc w:val="center"/>
              <w:rPr>
                <w:rFonts w:ascii="Arial" w:hAnsi="Arial"/>
              </w:rPr>
            </w:pPr>
          </w:p>
        </w:tc>
        <w:tc>
          <w:tcPr>
            <w:tcW w:w="5490" w:type="dxa"/>
            <w:gridSpan w:val="4"/>
          </w:tcPr>
          <w:p w14:paraId="07E18BAD" w14:textId="262B2239" w:rsidR="001B6310" w:rsidRPr="001B6310" w:rsidRDefault="001B6310" w:rsidP="001B6310">
            <w:pPr>
              <w:tabs>
                <w:tab w:val="left" w:pos="1422"/>
              </w:tabs>
              <w:spacing w:before="60" w:after="60"/>
              <w:rPr>
                <w:rFonts w:ascii="Arial" w:hAnsi="Arial"/>
              </w:rPr>
            </w:pPr>
            <w:r w:rsidRPr="001B6310">
              <w:rPr>
                <w:rFonts w:ascii="Arial" w:hAnsi="Arial"/>
              </w:rPr>
              <w:t>Está faltando um objetivo ou indicador-chave de desempenho?</w:t>
            </w:r>
          </w:p>
        </w:tc>
        <w:tc>
          <w:tcPr>
            <w:tcW w:w="3870" w:type="dxa"/>
            <w:gridSpan w:val="2"/>
            <w:vAlign w:val="center"/>
          </w:tcPr>
          <w:p w14:paraId="72B82AEF" w14:textId="77777777" w:rsidR="001B6310" w:rsidRPr="00BF507B" w:rsidRDefault="001B6310" w:rsidP="001B6310">
            <w:pPr>
              <w:tabs>
                <w:tab w:val="left" w:pos="1422"/>
              </w:tabs>
              <w:spacing w:before="60" w:after="60"/>
              <w:rPr>
                <w:rFonts w:ascii="Arial" w:hAnsi="Arial"/>
              </w:rPr>
            </w:pPr>
          </w:p>
        </w:tc>
      </w:tr>
      <w:tr w:rsidR="001B6310" w:rsidRPr="00BF507B" w14:paraId="7F72BB8B" w14:textId="77777777" w:rsidTr="00D02CE7">
        <w:trPr>
          <w:trHeight w:val="40"/>
        </w:trPr>
        <w:tc>
          <w:tcPr>
            <w:tcW w:w="630" w:type="dxa"/>
            <w:vAlign w:val="center"/>
          </w:tcPr>
          <w:p w14:paraId="1A14892C" w14:textId="77777777" w:rsidR="001B6310" w:rsidRPr="00BF507B" w:rsidRDefault="001B6310" w:rsidP="001B6310">
            <w:pPr>
              <w:numPr>
                <w:ilvl w:val="0"/>
                <w:numId w:val="5"/>
              </w:numPr>
              <w:tabs>
                <w:tab w:val="left" w:pos="1422"/>
              </w:tabs>
              <w:spacing w:before="60" w:after="60"/>
              <w:ind w:left="504"/>
              <w:jc w:val="center"/>
              <w:rPr>
                <w:rFonts w:ascii="Arial" w:hAnsi="Arial"/>
              </w:rPr>
            </w:pPr>
          </w:p>
        </w:tc>
        <w:tc>
          <w:tcPr>
            <w:tcW w:w="5490" w:type="dxa"/>
            <w:gridSpan w:val="4"/>
          </w:tcPr>
          <w:p w14:paraId="20DF1F86" w14:textId="4BCDFD02" w:rsidR="001B6310" w:rsidRPr="001B6310" w:rsidRDefault="001B6310" w:rsidP="001B6310">
            <w:pPr>
              <w:tabs>
                <w:tab w:val="left" w:pos="1422"/>
              </w:tabs>
              <w:spacing w:before="60" w:after="60"/>
              <w:rPr>
                <w:rFonts w:ascii="Arial" w:hAnsi="Arial"/>
              </w:rPr>
            </w:pPr>
            <w:r w:rsidRPr="001B6310">
              <w:rPr>
                <w:rFonts w:ascii="Arial" w:hAnsi="Arial"/>
              </w:rPr>
              <w:t>Os indicadores chave de desempenho existentes estão alinhados aos objetivos organizacionais atuais?</w:t>
            </w:r>
          </w:p>
        </w:tc>
        <w:tc>
          <w:tcPr>
            <w:tcW w:w="3870" w:type="dxa"/>
            <w:gridSpan w:val="2"/>
            <w:vAlign w:val="center"/>
          </w:tcPr>
          <w:p w14:paraId="2AC9168C" w14:textId="77777777" w:rsidR="001B6310" w:rsidRPr="00BF507B" w:rsidRDefault="001B6310" w:rsidP="001B6310">
            <w:pPr>
              <w:tabs>
                <w:tab w:val="left" w:pos="1422"/>
              </w:tabs>
              <w:spacing w:before="60" w:after="60"/>
              <w:rPr>
                <w:rFonts w:ascii="Arial" w:hAnsi="Arial"/>
              </w:rPr>
            </w:pPr>
          </w:p>
        </w:tc>
      </w:tr>
      <w:tr w:rsidR="001B6310" w:rsidRPr="00BF507B" w14:paraId="45DDAC94" w14:textId="77777777" w:rsidTr="00D02CE7">
        <w:trPr>
          <w:trHeight w:val="40"/>
        </w:trPr>
        <w:tc>
          <w:tcPr>
            <w:tcW w:w="630" w:type="dxa"/>
            <w:vAlign w:val="center"/>
          </w:tcPr>
          <w:p w14:paraId="6F91B6A9" w14:textId="77777777" w:rsidR="001B6310" w:rsidRPr="00BF507B" w:rsidRDefault="001B6310" w:rsidP="001B6310">
            <w:pPr>
              <w:numPr>
                <w:ilvl w:val="0"/>
                <w:numId w:val="5"/>
              </w:numPr>
              <w:tabs>
                <w:tab w:val="left" w:pos="1422"/>
              </w:tabs>
              <w:spacing w:before="60" w:after="60"/>
              <w:ind w:left="504"/>
              <w:jc w:val="center"/>
              <w:rPr>
                <w:rFonts w:ascii="Arial" w:hAnsi="Arial"/>
              </w:rPr>
            </w:pPr>
          </w:p>
        </w:tc>
        <w:tc>
          <w:tcPr>
            <w:tcW w:w="5490" w:type="dxa"/>
            <w:gridSpan w:val="4"/>
          </w:tcPr>
          <w:p w14:paraId="44195247" w14:textId="3C48F3E9" w:rsidR="001B6310" w:rsidRPr="001B6310" w:rsidRDefault="001B6310" w:rsidP="001B6310">
            <w:pPr>
              <w:tabs>
                <w:tab w:val="left" w:pos="1422"/>
              </w:tabs>
              <w:spacing w:before="60" w:after="60"/>
              <w:rPr>
                <w:rFonts w:ascii="Arial" w:hAnsi="Arial"/>
              </w:rPr>
            </w:pPr>
            <w:r w:rsidRPr="001B6310">
              <w:rPr>
                <w:rFonts w:ascii="Arial" w:hAnsi="Arial"/>
              </w:rPr>
              <w:t>As práticas de governança humana em cada função são complementares ou conflitantes?</w:t>
            </w:r>
          </w:p>
        </w:tc>
        <w:tc>
          <w:tcPr>
            <w:tcW w:w="3870" w:type="dxa"/>
            <w:gridSpan w:val="2"/>
            <w:vAlign w:val="center"/>
          </w:tcPr>
          <w:p w14:paraId="1A764264" w14:textId="77777777" w:rsidR="001B6310" w:rsidRPr="00BF507B" w:rsidRDefault="001B6310" w:rsidP="001B6310">
            <w:pPr>
              <w:tabs>
                <w:tab w:val="left" w:pos="1422"/>
              </w:tabs>
              <w:spacing w:before="60" w:after="60"/>
              <w:rPr>
                <w:rFonts w:ascii="Arial" w:hAnsi="Arial"/>
              </w:rPr>
            </w:pPr>
          </w:p>
        </w:tc>
      </w:tr>
      <w:tr w:rsidR="001B6310" w:rsidRPr="00BF507B" w14:paraId="3F9CF29B" w14:textId="77777777" w:rsidTr="00D02CE7">
        <w:trPr>
          <w:trHeight w:val="40"/>
        </w:trPr>
        <w:tc>
          <w:tcPr>
            <w:tcW w:w="630" w:type="dxa"/>
            <w:vAlign w:val="center"/>
          </w:tcPr>
          <w:p w14:paraId="643270B9" w14:textId="77777777" w:rsidR="001B6310" w:rsidRPr="00BF507B" w:rsidRDefault="001B6310" w:rsidP="001B6310">
            <w:pPr>
              <w:numPr>
                <w:ilvl w:val="0"/>
                <w:numId w:val="5"/>
              </w:numPr>
              <w:tabs>
                <w:tab w:val="left" w:pos="1422"/>
              </w:tabs>
              <w:spacing w:before="60" w:after="60"/>
              <w:ind w:left="504"/>
              <w:jc w:val="center"/>
              <w:rPr>
                <w:rFonts w:ascii="Arial" w:hAnsi="Arial"/>
              </w:rPr>
            </w:pPr>
          </w:p>
        </w:tc>
        <w:tc>
          <w:tcPr>
            <w:tcW w:w="5490" w:type="dxa"/>
            <w:gridSpan w:val="4"/>
          </w:tcPr>
          <w:p w14:paraId="7E1B4391" w14:textId="10A40132" w:rsidR="001B6310" w:rsidRPr="001B6310" w:rsidRDefault="001B6310" w:rsidP="001B6310">
            <w:pPr>
              <w:tabs>
                <w:tab w:val="left" w:pos="1422"/>
              </w:tabs>
              <w:spacing w:before="60" w:after="60"/>
              <w:rPr>
                <w:rFonts w:ascii="Arial" w:hAnsi="Arial"/>
              </w:rPr>
            </w:pPr>
            <w:r w:rsidRPr="001B6310">
              <w:rPr>
                <w:rFonts w:ascii="Arial" w:hAnsi="Arial"/>
              </w:rPr>
              <w:t>As métricas de governança humana incluem análise de importância e frequência?</w:t>
            </w:r>
          </w:p>
        </w:tc>
        <w:tc>
          <w:tcPr>
            <w:tcW w:w="3870" w:type="dxa"/>
            <w:gridSpan w:val="2"/>
            <w:vAlign w:val="center"/>
          </w:tcPr>
          <w:p w14:paraId="76FC141F" w14:textId="77777777" w:rsidR="001B6310" w:rsidRPr="00BF507B" w:rsidRDefault="001B6310" w:rsidP="001B6310">
            <w:pPr>
              <w:tabs>
                <w:tab w:val="left" w:pos="1422"/>
              </w:tabs>
              <w:spacing w:before="60" w:after="60"/>
              <w:rPr>
                <w:rFonts w:ascii="Arial" w:hAnsi="Arial"/>
              </w:rPr>
            </w:pPr>
          </w:p>
        </w:tc>
      </w:tr>
      <w:tr w:rsidR="001B6310" w:rsidRPr="00BF507B" w14:paraId="6FB0D412" w14:textId="77777777" w:rsidTr="00D02CE7">
        <w:trPr>
          <w:trHeight w:val="40"/>
        </w:trPr>
        <w:tc>
          <w:tcPr>
            <w:tcW w:w="630" w:type="dxa"/>
            <w:vAlign w:val="center"/>
          </w:tcPr>
          <w:p w14:paraId="0313FC34" w14:textId="77777777" w:rsidR="001B6310" w:rsidRPr="00BF507B" w:rsidRDefault="001B6310" w:rsidP="001B6310">
            <w:pPr>
              <w:numPr>
                <w:ilvl w:val="0"/>
                <w:numId w:val="5"/>
              </w:numPr>
              <w:tabs>
                <w:tab w:val="left" w:pos="1422"/>
              </w:tabs>
              <w:spacing w:before="60" w:after="60"/>
              <w:ind w:left="504"/>
              <w:jc w:val="center"/>
              <w:rPr>
                <w:rFonts w:ascii="Arial" w:hAnsi="Arial"/>
              </w:rPr>
            </w:pPr>
          </w:p>
        </w:tc>
        <w:tc>
          <w:tcPr>
            <w:tcW w:w="5490" w:type="dxa"/>
            <w:gridSpan w:val="4"/>
          </w:tcPr>
          <w:p w14:paraId="30BF0CD7" w14:textId="56934C1E" w:rsidR="001B6310" w:rsidRPr="001B6310" w:rsidRDefault="001B6310" w:rsidP="001B6310">
            <w:pPr>
              <w:tabs>
                <w:tab w:val="left" w:pos="1422"/>
              </w:tabs>
              <w:spacing w:before="60" w:after="60"/>
              <w:rPr>
                <w:rFonts w:ascii="Arial" w:hAnsi="Arial"/>
              </w:rPr>
            </w:pPr>
            <w:r w:rsidRPr="001B6310">
              <w:rPr>
                <w:rFonts w:ascii="Arial" w:hAnsi="Arial"/>
              </w:rPr>
              <w:t>Os funcionários e clientes percebem que a organização está cumprindo seus princípios de governança humana declarados?</w:t>
            </w:r>
          </w:p>
        </w:tc>
        <w:tc>
          <w:tcPr>
            <w:tcW w:w="3870" w:type="dxa"/>
            <w:gridSpan w:val="2"/>
            <w:vAlign w:val="center"/>
          </w:tcPr>
          <w:p w14:paraId="2C5C658E" w14:textId="77777777" w:rsidR="001B6310" w:rsidRPr="00BF507B" w:rsidRDefault="001B6310" w:rsidP="001B6310">
            <w:pPr>
              <w:tabs>
                <w:tab w:val="left" w:pos="1422"/>
              </w:tabs>
              <w:spacing w:before="60" w:after="60"/>
              <w:rPr>
                <w:rFonts w:ascii="Arial" w:hAnsi="Arial"/>
              </w:rPr>
            </w:pPr>
          </w:p>
        </w:tc>
      </w:tr>
      <w:tr w:rsidR="00AE12D1" w14:paraId="78BCF9E5" w14:textId="77777777" w:rsidTr="001B6310">
        <w:trPr>
          <w:trHeight w:val="40"/>
        </w:trPr>
        <w:tc>
          <w:tcPr>
            <w:tcW w:w="6120" w:type="dxa"/>
            <w:gridSpan w:val="5"/>
          </w:tcPr>
          <w:p w14:paraId="6DC4AE6C" w14:textId="42D95E54" w:rsidR="00AE12D1" w:rsidRPr="008C1333" w:rsidRDefault="001B6310" w:rsidP="00065C8C">
            <w:pPr>
              <w:tabs>
                <w:tab w:val="left" w:pos="1422"/>
              </w:tabs>
              <w:spacing w:before="60" w:after="60"/>
              <w:rPr>
                <w:rFonts w:ascii="Arial" w:hAnsi="Arial"/>
                <w:b/>
              </w:rPr>
            </w:pPr>
            <w:r w:rsidRPr="001B6310">
              <w:rPr>
                <w:rFonts w:ascii="Arial" w:hAnsi="Arial"/>
                <w:b/>
              </w:rPr>
              <w:t>Observações</w:t>
            </w:r>
          </w:p>
        </w:tc>
        <w:tc>
          <w:tcPr>
            <w:tcW w:w="3870" w:type="dxa"/>
            <w:gridSpan w:val="2"/>
            <w:vAlign w:val="center"/>
          </w:tcPr>
          <w:p w14:paraId="79C4F9E5" w14:textId="77777777" w:rsidR="001B6310" w:rsidRPr="001B6310" w:rsidRDefault="001B6310" w:rsidP="001B6310">
            <w:pPr>
              <w:tabs>
                <w:tab w:val="left" w:pos="1422"/>
              </w:tabs>
              <w:spacing w:before="60" w:after="60"/>
              <w:jc w:val="center"/>
              <w:rPr>
                <w:rFonts w:ascii="Arial" w:hAnsi="Arial"/>
                <w:b/>
              </w:rPr>
            </w:pPr>
            <w:r w:rsidRPr="001B6310">
              <w:rPr>
                <w:rFonts w:ascii="Arial" w:hAnsi="Arial"/>
                <w:b/>
              </w:rPr>
              <w:t>Revisados pela</w:t>
            </w:r>
          </w:p>
          <w:p w14:paraId="14B3B17E" w14:textId="77777777" w:rsidR="001B6310" w:rsidRPr="001B6310" w:rsidRDefault="001B6310" w:rsidP="001B6310">
            <w:pPr>
              <w:tabs>
                <w:tab w:val="left" w:pos="1422"/>
              </w:tabs>
              <w:spacing w:before="60" w:after="60"/>
              <w:jc w:val="center"/>
              <w:rPr>
                <w:rFonts w:ascii="Arial" w:hAnsi="Arial"/>
                <w:b/>
              </w:rPr>
            </w:pPr>
          </w:p>
          <w:p w14:paraId="424F56AD" w14:textId="4CACE672" w:rsidR="00AE12D1" w:rsidRPr="008C1333" w:rsidRDefault="001B6310" w:rsidP="001B6310">
            <w:pPr>
              <w:tabs>
                <w:tab w:val="left" w:pos="1422"/>
              </w:tabs>
              <w:spacing w:before="60" w:after="60"/>
              <w:jc w:val="center"/>
              <w:rPr>
                <w:rFonts w:ascii="Arial" w:hAnsi="Arial"/>
                <w:b/>
              </w:rPr>
            </w:pPr>
            <w:r w:rsidRPr="001B6310">
              <w:rPr>
                <w:rFonts w:ascii="Arial" w:hAnsi="Arial"/>
                <w:b/>
              </w:rPr>
              <w:t>Nome e assinatura da pessoa do Departamento de RH</w:t>
            </w:r>
          </w:p>
        </w:tc>
      </w:tr>
    </w:tbl>
    <w:p w14:paraId="03E56966" w14:textId="77777777" w:rsidR="00D97D28" w:rsidRDefault="00D97D28" w:rsidP="00B34B17">
      <w:pPr>
        <w:spacing w:before="60" w:after="60"/>
        <w:jc w:val="left"/>
      </w:pPr>
    </w:p>
    <w:sectPr w:rsidR="00D97D28" w:rsidSect="00DD72A3">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41902" w14:textId="77777777" w:rsidR="007A19C6" w:rsidRDefault="007A19C6">
      <w:r>
        <w:separator/>
      </w:r>
    </w:p>
  </w:endnote>
  <w:endnote w:type="continuationSeparator" w:id="0">
    <w:p w14:paraId="3408F65D" w14:textId="77777777" w:rsidR="007A19C6" w:rsidRDefault="007A1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1E0A3" w14:textId="77777777" w:rsidR="007A19C6" w:rsidRDefault="007A19C6">
      <w:r>
        <w:separator/>
      </w:r>
    </w:p>
  </w:footnote>
  <w:footnote w:type="continuationSeparator" w:id="0">
    <w:p w14:paraId="04DC4F4C" w14:textId="77777777" w:rsidR="007A19C6" w:rsidRDefault="007A1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 w15:restartNumberingAfterBreak="0">
    <w:nsid w:val="57936CBD"/>
    <w:multiLevelType w:val="hybridMultilevel"/>
    <w:tmpl w:val="1D140ADE"/>
    <w:lvl w:ilvl="0" w:tplc="A53EAE10">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5406C6"/>
    <w:multiLevelType w:val="hybridMultilevel"/>
    <w:tmpl w:val="FA3ECEC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2852"/>
    <w:rsid w:val="00003011"/>
    <w:rsid w:val="00013999"/>
    <w:rsid w:val="0005590D"/>
    <w:rsid w:val="00055C92"/>
    <w:rsid w:val="00093FE6"/>
    <w:rsid w:val="000C3C0B"/>
    <w:rsid w:val="00161191"/>
    <w:rsid w:val="001B6310"/>
    <w:rsid w:val="00200ED8"/>
    <w:rsid w:val="00241695"/>
    <w:rsid w:val="00252D1F"/>
    <w:rsid w:val="002E181C"/>
    <w:rsid w:val="003149DC"/>
    <w:rsid w:val="00366653"/>
    <w:rsid w:val="003871BA"/>
    <w:rsid w:val="0040034A"/>
    <w:rsid w:val="00400A8E"/>
    <w:rsid w:val="00424940"/>
    <w:rsid w:val="00471623"/>
    <w:rsid w:val="005143D9"/>
    <w:rsid w:val="0054524F"/>
    <w:rsid w:val="00550176"/>
    <w:rsid w:val="00552D44"/>
    <w:rsid w:val="00565610"/>
    <w:rsid w:val="005A7C23"/>
    <w:rsid w:val="005C1F6E"/>
    <w:rsid w:val="005C2963"/>
    <w:rsid w:val="005D61D4"/>
    <w:rsid w:val="005E74FE"/>
    <w:rsid w:val="00640E68"/>
    <w:rsid w:val="0065304E"/>
    <w:rsid w:val="006739E2"/>
    <w:rsid w:val="00691848"/>
    <w:rsid w:val="006A100D"/>
    <w:rsid w:val="006C66B5"/>
    <w:rsid w:val="006C7202"/>
    <w:rsid w:val="006F0CA1"/>
    <w:rsid w:val="00737AB7"/>
    <w:rsid w:val="007612AF"/>
    <w:rsid w:val="00766065"/>
    <w:rsid w:val="00785B2B"/>
    <w:rsid w:val="00787B54"/>
    <w:rsid w:val="007A19C6"/>
    <w:rsid w:val="007E49F6"/>
    <w:rsid w:val="007E504A"/>
    <w:rsid w:val="008160CF"/>
    <w:rsid w:val="008174ED"/>
    <w:rsid w:val="00847AD9"/>
    <w:rsid w:val="00986D51"/>
    <w:rsid w:val="009C3745"/>
    <w:rsid w:val="00A00E84"/>
    <w:rsid w:val="00A132F0"/>
    <w:rsid w:val="00A21E47"/>
    <w:rsid w:val="00AD6F85"/>
    <w:rsid w:val="00AE12D1"/>
    <w:rsid w:val="00AF1E61"/>
    <w:rsid w:val="00B34B17"/>
    <w:rsid w:val="00B85DD7"/>
    <w:rsid w:val="00BA5068"/>
    <w:rsid w:val="00BD157A"/>
    <w:rsid w:val="00CA48BE"/>
    <w:rsid w:val="00D1269C"/>
    <w:rsid w:val="00D60B63"/>
    <w:rsid w:val="00D97D28"/>
    <w:rsid w:val="00DD284A"/>
    <w:rsid w:val="00E716CA"/>
    <w:rsid w:val="00E911AE"/>
    <w:rsid w:val="00EA028F"/>
    <w:rsid w:val="00EA04C3"/>
    <w:rsid w:val="00ED27B6"/>
    <w:rsid w:val="00F31B5C"/>
    <w:rsid w:val="00F85FCF"/>
    <w:rsid w:val="00F9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217</Words>
  <Characters>1176</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2021-08-24T19:20:00Z</dcterms:created>
  <dcterms:modified xsi:type="dcterms:W3CDTF">2022-01-25T00:07:00Z</dcterms:modified>
</cp:coreProperties>
</file>