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21EBF88B" w:rsidR="007E49F6" w:rsidRDefault="00352EB6" w:rsidP="00352EB6">
          <w:pPr>
            <w:jc w:val="center"/>
            <w:rPr>
              <w:rFonts w:eastAsiaTheme="minorEastAsia"/>
              <w:lang w:eastAsia="ja-JP"/>
            </w:rPr>
          </w:pPr>
          <w:r>
            <w:rPr>
              <w:sz w:val="52"/>
              <w:szCs w:val="52"/>
            </w:rPr>
            <w:t xml:space="preserve">Políticas de </w:t>
          </w:r>
          <w:r w:rsidR="00054CB7" w:rsidRPr="00054CB7">
            <w:rPr>
              <w:sz w:val="52"/>
              <w:szCs w:val="52"/>
            </w:rPr>
            <w:t>Relaç</w:t>
          </w:r>
          <w:r w:rsidR="00054CB7">
            <w:rPr>
              <w:sz w:val="52"/>
              <w:szCs w:val="52"/>
            </w:rPr>
            <w:t>ões</w:t>
          </w:r>
          <w:r w:rsidR="00054CB7" w:rsidRPr="00054CB7">
            <w:rPr>
              <w:sz w:val="52"/>
              <w:szCs w:val="52"/>
            </w:rPr>
            <w:t xml:space="preserve"> de trabalho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5390AD6" w:rsidR="007E49F6" w:rsidRPr="00AE1118" w:rsidRDefault="00352EB6" w:rsidP="00055C92">
                            <w:pPr>
                              <w:pStyle w:val="Arizen27"/>
                            </w:pPr>
                            <w:r>
                              <w:t xml:space="preserve">Política de </w:t>
                            </w:r>
                            <w:r w:rsidR="00054CB7" w:rsidRPr="00054CB7">
                              <w:t>Relaç</w:t>
                            </w:r>
                            <w:r w:rsidR="00054CB7">
                              <w:t>ões</w:t>
                            </w:r>
                            <w:r w:rsidR="00054CB7" w:rsidRPr="00054CB7">
                              <w:t xml:space="preserve"> de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5390AD6" w:rsidR="007E49F6" w:rsidRPr="00AE1118" w:rsidRDefault="00352EB6" w:rsidP="00055C92">
                      <w:pPr>
                        <w:pStyle w:val="Arizen27"/>
                      </w:pPr>
                      <w:r>
                        <w:t xml:space="preserve">Política de </w:t>
                      </w:r>
                      <w:r w:rsidR="00054CB7" w:rsidRPr="00054CB7">
                        <w:t>Relaç</w:t>
                      </w:r>
                      <w:r w:rsidR="00054CB7">
                        <w:t>ões</w:t>
                      </w:r>
                      <w:r w:rsidR="00054CB7" w:rsidRPr="00054CB7">
                        <w:t xml:space="preserve"> de 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1ED05EF" w:rsidR="007E49F6" w:rsidRPr="00AE1118" w:rsidRDefault="00352EB6" w:rsidP="007E49F6">
                            <w:pPr>
                              <w:pStyle w:val="Arizen26"/>
                            </w:pPr>
                            <w:r>
                              <w:t>O objetivo deste documento é regular e vetar algumas práticas dentro da organização, promovendo um ambiente de trabalho consciente e agradável à todos os funcionários.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8EBC40B" w:rsidR="007E49F6" w:rsidRDefault="00352EB6" w:rsidP="007E49F6">
                            <w:pPr>
                              <w:pStyle w:val="Arizen26"/>
                            </w:pPr>
                            <w:r>
                              <w:t xml:space="preserve">Mantenha esta política em amplo acesso à todos os funcionários, para que tenham ciência das boas práticas da relação de trabalho na organização. </w:t>
                            </w:r>
                          </w:p>
                          <w:p w14:paraId="07CCC705" w14:textId="55FBC961" w:rsidR="00352EB6" w:rsidRDefault="00352EB6" w:rsidP="007E49F6">
                            <w:pPr>
                              <w:pStyle w:val="Arizen26"/>
                            </w:pPr>
                          </w:p>
                          <w:p w14:paraId="376981C7" w14:textId="26E93460" w:rsidR="00352EB6" w:rsidRPr="00AE1118" w:rsidRDefault="00352EB6" w:rsidP="007E49F6">
                            <w:pPr>
                              <w:pStyle w:val="Arizen26"/>
                            </w:pPr>
                            <w:r>
                              <w:t>Lembre-se que as boas práticas de trabalho devem ser disseminadas tanto entre os setores organizacionais, quanto hierarquicamente.</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5F6C930" w:rsidR="007E49F6" w:rsidRPr="005F4425" w:rsidRDefault="00352EB6" w:rsidP="007E49F6">
                            <w:r>
                              <w:t>Revise este documento anualmente, ou quando houver mudanças expressivas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1ED05EF" w:rsidR="007E49F6" w:rsidRPr="00AE1118" w:rsidRDefault="00352EB6" w:rsidP="007E49F6">
                      <w:pPr>
                        <w:pStyle w:val="Arizen26"/>
                      </w:pPr>
                      <w:r>
                        <w:t>O objetivo deste documento é regular e vetar algumas práticas dentro da organização, promovendo um ambiente de trabalho consciente e agradável à todos os funcionários.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8EBC40B" w:rsidR="007E49F6" w:rsidRDefault="00352EB6" w:rsidP="007E49F6">
                      <w:pPr>
                        <w:pStyle w:val="Arizen26"/>
                      </w:pPr>
                      <w:r>
                        <w:t xml:space="preserve">Mantenha esta política em amplo acesso à todos os funcionários, para que tenham ciência das boas práticas da relação de trabalho na organização. </w:t>
                      </w:r>
                    </w:p>
                    <w:p w14:paraId="07CCC705" w14:textId="55FBC961" w:rsidR="00352EB6" w:rsidRDefault="00352EB6" w:rsidP="007E49F6">
                      <w:pPr>
                        <w:pStyle w:val="Arizen26"/>
                      </w:pPr>
                    </w:p>
                    <w:p w14:paraId="376981C7" w14:textId="26E93460" w:rsidR="00352EB6" w:rsidRPr="00AE1118" w:rsidRDefault="00352EB6" w:rsidP="007E49F6">
                      <w:pPr>
                        <w:pStyle w:val="Arizen26"/>
                      </w:pPr>
                      <w:r>
                        <w:t>Lembre-se que as boas práticas de trabalho devem ser disseminadas tanto entre os setores organizacionais, quanto hierarquicamente.</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5F6C930" w:rsidR="007E49F6" w:rsidRPr="005F4425" w:rsidRDefault="00352EB6" w:rsidP="007E49F6">
                      <w:r>
                        <w:t>Revise este documento anualmente, ou quando houver mudanças expressivas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20480F9" w:rsidR="007E49F6" w:rsidRPr="00AE1118" w:rsidRDefault="00E716CA" w:rsidP="00986D51">
      <w:pPr>
        <w:jc w:val="center"/>
        <w:rPr>
          <w:highlight w:val="yellow"/>
        </w:rPr>
      </w:pPr>
      <w:r w:rsidRPr="00E716CA">
        <w:rPr>
          <w:sz w:val="52"/>
          <w:szCs w:val="52"/>
        </w:rPr>
        <w:t xml:space="preserve">Procedimento para </w:t>
      </w:r>
      <w:r w:rsidR="009C3745">
        <w:rPr>
          <w:sz w:val="52"/>
          <w:szCs w:val="52"/>
        </w:rPr>
        <w:t>R</w:t>
      </w:r>
      <w:r w:rsidRPr="00E716CA">
        <w:rPr>
          <w:sz w:val="52"/>
          <w:szCs w:val="52"/>
        </w:rPr>
        <w:t xml:space="preserve">ecrutamento e </w:t>
      </w:r>
      <w:r w:rsidR="009C3745">
        <w:rPr>
          <w:sz w:val="52"/>
          <w:szCs w:val="52"/>
        </w:rPr>
        <w:t>T</w:t>
      </w:r>
      <w:r w:rsidRPr="00E716CA">
        <w:rPr>
          <w:sz w:val="52"/>
          <w:szCs w:val="52"/>
        </w:rPr>
        <w:t>reinamento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40B7D8A" w:rsidR="007E49F6" w:rsidRDefault="00352EB6" w:rsidP="00AD29FF">
            <w:pPr>
              <w:spacing w:before="360"/>
              <w:ind w:left="-546" w:firstLine="546"/>
              <w:jc w:val="center"/>
              <w:rPr>
                <w:b/>
                <w:sz w:val="24"/>
                <w:szCs w:val="24"/>
                <w:u w:val="single"/>
              </w:rPr>
            </w:pPr>
            <w:r>
              <w:rPr>
                <w:b/>
                <w:sz w:val="24"/>
                <w:szCs w:val="24"/>
                <w:u w:val="single"/>
              </w:rPr>
              <w:t>04-E-DOC-CLT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5A3C73F7" w14:textId="1BC7D2CE" w:rsidR="00352EB6"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567139" w:history="1">
        <w:r w:rsidR="00352EB6" w:rsidRPr="00B773E3">
          <w:rPr>
            <w:rStyle w:val="Hyperlink"/>
            <w:noProof/>
          </w:rPr>
          <w:t>1</w:t>
        </w:r>
        <w:r w:rsidR="00352EB6">
          <w:rPr>
            <w:rFonts w:asciiTheme="minorHAnsi" w:eastAsiaTheme="minorEastAsia" w:hAnsiTheme="minorHAnsi" w:cstheme="minorBidi"/>
            <w:b w:val="0"/>
            <w:caps w:val="0"/>
            <w:noProof/>
            <w:sz w:val="22"/>
            <w:lang w:eastAsia="pt-BR"/>
          </w:rPr>
          <w:tab/>
        </w:r>
        <w:r w:rsidR="00352EB6" w:rsidRPr="00B773E3">
          <w:rPr>
            <w:rStyle w:val="Hyperlink"/>
            <w:noProof/>
          </w:rPr>
          <w:t>INTRODUÇÃO</w:t>
        </w:r>
        <w:r w:rsidR="00352EB6">
          <w:rPr>
            <w:noProof/>
            <w:webHidden/>
          </w:rPr>
          <w:tab/>
        </w:r>
        <w:r w:rsidR="00352EB6">
          <w:rPr>
            <w:noProof/>
            <w:webHidden/>
          </w:rPr>
          <w:fldChar w:fldCharType="begin"/>
        </w:r>
        <w:r w:rsidR="00352EB6">
          <w:rPr>
            <w:noProof/>
            <w:webHidden/>
          </w:rPr>
          <w:instrText xml:space="preserve"> PAGEREF _Toc94567139 \h </w:instrText>
        </w:r>
        <w:r w:rsidR="00352EB6">
          <w:rPr>
            <w:noProof/>
            <w:webHidden/>
          </w:rPr>
        </w:r>
        <w:r w:rsidR="00352EB6">
          <w:rPr>
            <w:noProof/>
            <w:webHidden/>
          </w:rPr>
          <w:fldChar w:fldCharType="separate"/>
        </w:r>
        <w:r w:rsidR="00352EB6">
          <w:rPr>
            <w:noProof/>
            <w:webHidden/>
          </w:rPr>
          <w:t>6</w:t>
        </w:r>
        <w:r w:rsidR="00352EB6">
          <w:rPr>
            <w:noProof/>
            <w:webHidden/>
          </w:rPr>
          <w:fldChar w:fldCharType="end"/>
        </w:r>
      </w:hyperlink>
    </w:p>
    <w:p w14:paraId="5C399F2C" w14:textId="78EA5818" w:rsidR="00352EB6" w:rsidRDefault="00352EB6">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140" w:history="1">
        <w:r w:rsidRPr="00B773E3">
          <w:rPr>
            <w:rStyle w:val="Hyperlink"/>
            <w:noProof/>
          </w:rPr>
          <w:t>2</w:t>
        </w:r>
        <w:r>
          <w:rPr>
            <w:rFonts w:asciiTheme="minorHAnsi" w:eastAsiaTheme="minorEastAsia" w:hAnsiTheme="minorHAnsi" w:cstheme="minorBidi"/>
            <w:b w:val="0"/>
            <w:caps w:val="0"/>
            <w:noProof/>
            <w:sz w:val="22"/>
            <w:lang w:eastAsia="pt-BR"/>
          </w:rPr>
          <w:tab/>
        </w:r>
        <w:r w:rsidRPr="00B773E3">
          <w:rPr>
            <w:rStyle w:val="Hyperlink"/>
            <w:noProof/>
          </w:rPr>
          <w:t>Salário</w:t>
        </w:r>
        <w:r>
          <w:rPr>
            <w:noProof/>
            <w:webHidden/>
          </w:rPr>
          <w:tab/>
        </w:r>
        <w:r>
          <w:rPr>
            <w:noProof/>
            <w:webHidden/>
          </w:rPr>
          <w:fldChar w:fldCharType="begin"/>
        </w:r>
        <w:r>
          <w:rPr>
            <w:noProof/>
            <w:webHidden/>
          </w:rPr>
          <w:instrText xml:space="preserve"> PAGEREF _Toc94567140 \h </w:instrText>
        </w:r>
        <w:r>
          <w:rPr>
            <w:noProof/>
            <w:webHidden/>
          </w:rPr>
        </w:r>
        <w:r>
          <w:rPr>
            <w:noProof/>
            <w:webHidden/>
          </w:rPr>
          <w:fldChar w:fldCharType="separate"/>
        </w:r>
        <w:r>
          <w:rPr>
            <w:noProof/>
            <w:webHidden/>
          </w:rPr>
          <w:t>6</w:t>
        </w:r>
        <w:r>
          <w:rPr>
            <w:noProof/>
            <w:webHidden/>
          </w:rPr>
          <w:fldChar w:fldCharType="end"/>
        </w:r>
      </w:hyperlink>
    </w:p>
    <w:p w14:paraId="299C5006" w14:textId="605437D3" w:rsidR="00352EB6" w:rsidRDefault="00352EB6">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141" w:history="1">
        <w:r w:rsidRPr="00B773E3">
          <w:rPr>
            <w:rStyle w:val="Hyperlink"/>
            <w:noProof/>
          </w:rPr>
          <w:t>3</w:t>
        </w:r>
        <w:r>
          <w:rPr>
            <w:rFonts w:asciiTheme="minorHAnsi" w:eastAsiaTheme="minorEastAsia" w:hAnsiTheme="minorHAnsi" w:cstheme="minorBidi"/>
            <w:b w:val="0"/>
            <w:caps w:val="0"/>
            <w:noProof/>
            <w:sz w:val="22"/>
            <w:lang w:eastAsia="pt-BR"/>
          </w:rPr>
          <w:tab/>
        </w:r>
        <w:r w:rsidRPr="00B773E3">
          <w:rPr>
            <w:rStyle w:val="Hyperlink"/>
            <w:noProof/>
          </w:rPr>
          <w:t>Assédio Discriminatório e/ou Moral</w:t>
        </w:r>
        <w:r>
          <w:rPr>
            <w:noProof/>
            <w:webHidden/>
          </w:rPr>
          <w:tab/>
        </w:r>
        <w:r>
          <w:rPr>
            <w:noProof/>
            <w:webHidden/>
          </w:rPr>
          <w:fldChar w:fldCharType="begin"/>
        </w:r>
        <w:r>
          <w:rPr>
            <w:noProof/>
            <w:webHidden/>
          </w:rPr>
          <w:instrText xml:space="preserve"> PAGEREF _Toc94567141 \h </w:instrText>
        </w:r>
        <w:r>
          <w:rPr>
            <w:noProof/>
            <w:webHidden/>
          </w:rPr>
        </w:r>
        <w:r>
          <w:rPr>
            <w:noProof/>
            <w:webHidden/>
          </w:rPr>
          <w:fldChar w:fldCharType="separate"/>
        </w:r>
        <w:r>
          <w:rPr>
            <w:noProof/>
            <w:webHidden/>
          </w:rPr>
          <w:t>6</w:t>
        </w:r>
        <w:r>
          <w:rPr>
            <w:noProof/>
            <w:webHidden/>
          </w:rPr>
          <w:fldChar w:fldCharType="end"/>
        </w:r>
      </w:hyperlink>
    </w:p>
    <w:p w14:paraId="6CB6C560" w14:textId="67910A07" w:rsidR="00352EB6" w:rsidRDefault="00352EB6">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142" w:history="1">
        <w:r w:rsidRPr="00B773E3">
          <w:rPr>
            <w:rStyle w:val="Hyperlink"/>
            <w:noProof/>
          </w:rPr>
          <w:t>4</w:t>
        </w:r>
        <w:r>
          <w:rPr>
            <w:rFonts w:asciiTheme="minorHAnsi" w:eastAsiaTheme="minorEastAsia" w:hAnsiTheme="minorHAnsi" w:cstheme="minorBidi"/>
            <w:b w:val="0"/>
            <w:caps w:val="0"/>
            <w:noProof/>
            <w:sz w:val="22"/>
            <w:lang w:eastAsia="pt-BR"/>
          </w:rPr>
          <w:tab/>
        </w:r>
        <w:r w:rsidRPr="00B773E3">
          <w:rPr>
            <w:rStyle w:val="Hyperlink"/>
            <w:noProof/>
          </w:rPr>
          <w:t>Negociação Coletiva</w:t>
        </w:r>
        <w:r>
          <w:rPr>
            <w:noProof/>
            <w:webHidden/>
          </w:rPr>
          <w:tab/>
        </w:r>
        <w:r>
          <w:rPr>
            <w:noProof/>
            <w:webHidden/>
          </w:rPr>
          <w:fldChar w:fldCharType="begin"/>
        </w:r>
        <w:r>
          <w:rPr>
            <w:noProof/>
            <w:webHidden/>
          </w:rPr>
          <w:instrText xml:space="preserve"> PAGEREF _Toc94567142 \h </w:instrText>
        </w:r>
        <w:r>
          <w:rPr>
            <w:noProof/>
            <w:webHidden/>
          </w:rPr>
        </w:r>
        <w:r>
          <w:rPr>
            <w:noProof/>
            <w:webHidden/>
          </w:rPr>
          <w:fldChar w:fldCharType="separate"/>
        </w:r>
        <w:r>
          <w:rPr>
            <w:noProof/>
            <w:webHidden/>
          </w:rPr>
          <w:t>7</w:t>
        </w:r>
        <w:r>
          <w:rPr>
            <w:noProof/>
            <w:webHidden/>
          </w:rPr>
          <w:fldChar w:fldCharType="end"/>
        </w:r>
      </w:hyperlink>
    </w:p>
    <w:p w14:paraId="1C254EB1" w14:textId="3ABEF3DA"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06D23405" w14:textId="10BA09F5" w:rsidR="00352EB6" w:rsidRDefault="007E49F6" w:rsidP="00352EB6">
      <w:pPr>
        <w:pStyle w:val="Ttulo1"/>
        <w:spacing w:line="276" w:lineRule="auto"/>
      </w:pPr>
      <w:r w:rsidRPr="00AE1118">
        <w:br w:type="page"/>
      </w:r>
      <w:bookmarkStart w:id="4" w:name="_Toc94567139"/>
      <w:r w:rsidR="00352EB6">
        <w:lastRenderedPageBreak/>
        <w:t>INTRODUÇÃO</w:t>
      </w:r>
      <w:bookmarkEnd w:id="4"/>
      <w:r w:rsidR="00352EB6">
        <w:t xml:space="preserve"> </w:t>
      </w:r>
    </w:p>
    <w:p w14:paraId="4C1CA763" w14:textId="5DB0FC47" w:rsidR="00352EB6" w:rsidRDefault="00352EB6" w:rsidP="00352EB6">
      <w:pPr>
        <w:spacing w:line="276" w:lineRule="auto"/>
      </w:pPr>
    </w:p>
    <w:p w14:paraId="69CB0702" w14:textId="234653A6" w:rsidR="00352EB6" w:rsidRDefault="00352EB6" w:rsidP="00352EB6">
      <w:pPr>
        <w:spacing w:line="276" w:lineRule="auto"/>
      </w:pPr>
      <w:r>
        <w:t xml:space="preserve">Estabelecer regras na relação de trabalho é muito importante para que os funcionários da organização mantenham uma boa convivência e respeito mútuo entre si. </w:t>
      </w:r>
    </w:p>
    <w:p w14:paraId="5C03C592" w14:textId="17BF49B5" w:rsidR="00352EB6" w:rsidRDefault="00352EB6" w:rsidP="00352EB6">
      <w:pPr>
        <w:spacing w:line="276" w:lineRule="auto"/>
      </w:pPr>
    </w:p>
    <w:p w14:paraId="207B6C2A" w14:textId="11AC7FBF" w:rsidR="00352EB6" w:rsidRDefault="00352EB6" w:rsidP="00352EB6">
      <w:pPr>
        <w:spacing w:line="276" w:lineRule="auto"/>
      </w:pPr>
      <w:r>
        <w:t>Os itens relacionados abaixo são as práticas mais comuns que toda empresa deve cientificar seus funcionários, promovendo a conscientização sobre eles.</w:t>
      </w:r>
    </w:p>
    <w:p w14:paraId="7D39E80A" w14:textId="77777777" w:rsidR="00352EB6" w:rsidRPr="00352EB6" w:rsidRDefault="00352EB6" w:rsidP="00352EB6">
      <w:pPr>
        <w:spacing w:line="276" w:lineRule="auto"/>
      </w:pPr>
    </w:p>
    <w:p w14:paraId="2142FFDA" w14:textId="3BFD7DDC" w:rsidR="009C3745" w:rsidRPr="009C3745" w:rsidRDefault="0065304E" w:rsidP="00352EB6">
      <w:pPr>
        <w:pStyle w:val="Ttulo1"/>
        <w:spacing w:line="276" w:lineRule="auto"/>
      </w:pPr>
      <w:bookmarkStart w:id="5" w:name="_Toc94567140"/>
      <w:r w:rsidRPr="0065304E">
        <w:t>Salário</w:t>
      </w:r>
      <w:bookmarkEnd w:id="5"/>
    </w:p>
    <w:p w14:paraId="3CC261BB" w14:textId="77777777" w:rsidR="007E49F6" w:rsidRPr="00AE1118" w:rsidRDefault="007E49F6" w:rsidP="00352EB6">
      <w:pPr>
        <w:spacing w:line="276" w:lineRule="auto"/>
      </w:pPr>
    </w:p>
    <w:p w14:paraId="107ECBA5" w14:textId="675BB106" w:rsidR="00E06751" w:rsidRDefault="00E06751" w:rsidP="00352EB6">
      <w:pPr>
        <w:spacing w:line="276" w:lineRule="auto"/>
      </w:pPr>
      <w:bookmarkStart w:id="6" w:name="_Toc79663890"/>
      <w:bookmarkStart w:id="7" w:name="_Toc79663910"/>
      <w:bookmarkStart w:id="8" w:name="_Toc79664092"/>
      <w:bookmarkStart w:id="9" w:name="_Toc79664138"/>
      <w:bookmarkStart w:id="10" w:name="_Toc79664226"/>
      <w:bookmarkStart w:id="11" w:name="_Toc79667306"/>
      <w:bookmarkStart w:id="12" w:name="_Toc79668557"/>
      <w:bookmarkEnd w:id="6"/>
      <w:bookmarkEnd w:id="7"/>
      <w:bookmarkEnd w:id="8"/>
      <w:bookmarkEnd w:id="9"/>
      <w:bookmarkEnd w:id="10"/>
      <w:bookmarkEnd w:id="11"/>
      <w:bookmarkEnd w:id="12"/>
      <w:r>
        <w:t xml:space="preserve">O </w:t>
      </w:r>
      <w:r w:rsidR="00076C06">
        <w:t>[Nome da Organização]</w:t>
      </w:r>
      <w:r w:rsidRPr="00E06751">
        <w:t xml:space="preserve"> </w:t>
      </w:r>
      <w:r>
        <w:t xml:space="preserve">consiste em indivíduos de </w:t>
      </w:r>
      <w:r w:rsidR="00352EB6">
        <w:t>diferentes sexos</w:t>
      </w:r>
      <w:r>
        <w:t>, raça, casta, cultura e credo. Tratamos todos eles igualmente.</w:t>
      </w:r>
    </w:p>
    <w:p w14:paraId="7FC68C4A" w14:textId="77777777" w:rsidR="00352EB6" w:rsidRDefault="00352EB6" w:rsidP="00352EB6">
      <w:pPr>
        <w:spacing w:line="276" w:lineRule="auto"/>
      </w:pPr>
    </w:p>
    <w:p w14:paraId="6B57230C" w14:textId="72056B7E" w:rsidR="00E06751" w:rsidRDefault="00E06751" w:rsidP="00352EB6">
      <w:pPr>
        <w:spacing w:line="276" w:lineRule="auto"/>
      </w:pPr>
      <w:r>
        <w:t xml:space="preserve">O </w:t>
      </w:r>
      <w:r w:rsidR="00076C06">
        <w:t>[Nome da Organização]</w:t>
      </w:r>
      <w:r>
        <w:t xml:space="preserve"> promove o compartilhamento de ideias e pontos de vista em uma atmosfera de abertura e confiança entre todos os indivíduos</w:t>
      </w:r>
      <w:r w:rsidR="00352EB6">
        <w:t>.</w:t>
      </w:r>
    </w:p>
    <w:p w14:paraId="54F9AB2C" w14:textId="77777777" w:rsidR="00352EB6" w:rsidRDefault="00352EB6" w:rsidP="00352EB6">
      <w:pPr>
        <w:spacing w:line="276" w:lineRule="auto"/>
      </w:pPr>
    </w:p>
    <w:p w14:paraId="08E886B6" w14:textId="1C74F5E2" w:rsidR="00E06751" w:rsidRDefault="00E06751" w:rsidP="00352EB6">
      <w:pPr>
        <w:spacing w:line="276" w:lineRule="auto"/>
      </w:pPr>
      <w:r>
        <w:t>O</w:t>
      </w:r>
      <w:r w:rsidRPr="00E06751">
        <w:t xml:space="preserve"> </w:t>
      </w:r>
      <w:r w:rsidR="00076C06">
        <w:t>[Nome da Organização]</w:t>
      </w:r>
      <w:r>
        <w:t xml:space="preserve"> acredita no diálogo justo e aberto, caso haja qualquer disputa entre um indivíduo e a organização.</w:t>
      </w:r>
    </w:p>
    <w:p w14:paraId="4E099905" w14:textId="77777777" w:rsidR="00352EB6" w:rsidRDefault="00352EB6" w:rsidP="00352EB6">
      <w:pPr>
        <w:spacing w:line="276" w:lineRule="auto"/>
      </w:pPr>
    </w:p>
    <w:p w14:paraId="5B84B7A0" w14:textId="66A6DF68" w:rsidR="00E06751" w:rsidRDefault="00E06751" w:rsidP="00352EB6">
      <w:pPr>
        <w:spacing w:line="276" w:lineRule="auto"/>
      </w:pPr>
      <w:r>
        <w:t xml:space="preserve">O </w:t>
      </w:r>
      <w:r w:rsidR="00076C06">
        <w:t>[Nome da Organização]</w:t>
      </w:r>
      <w:r>
        <w:t xml:space="preserve"> cumpre todas as legislações trabalhistas.</w:t>
      </w:r>
    </w:p>
    <w:p w14:paraId="2AD591B8" w14:textId="77777777" w:rsidR="00352EB6" w:rsidRDefault="00352EB6" w:rsidP="00352EB6">
      <w:pPr>
        <w:spacing w:line="276" w:lineRule="auto"/>
      </w:pPr>
    </w:p>
    <w:p w14:paraId="0D856838" w14:textId="43D1FDB7" w:rsidR="00E06751" w:rsidRDefault="00E06751" w:rsidP="00352EB6">
      <w:pPr>
        <w:spacing w:line="276" w:lineRule="auto"/>
      </w:pPr>
      <w:r>
        <w:t xml:space="preserve">Qualquer funcionário, alta administração, cliente, etc., que acredite que qualquer pessoa do </w:t>
      </w:r>
      <w:r w:rsidR="00076C06">
        <w:t>[Nome da Organização]</w:t>
      </w:r>
      <w:r>
        <w:t xml:space="preserve"> ou afiliada do </w:t>
      </w:r>
      <w:r w:rsidR="00076C06">
        <w:t>[Nome da Organização]</w:t>
      </w:r>
      <w:r>
        <w:t xml:space="preserve"> seja discriminada, é fortemente encorajado a relatar sua preocupação à Alta Administração.</w:t>
      </w:r>
    </w:p>
    <w:p w14:paraId="69FF2C3F" w14:textId="77777777" w:rsidR="00352EB6" w:rsidRDefault="00352EB6" w:rsidP="00352EB6">
      <w:pPr>
        <w:spacing w:line="276" w:lineRule="auto"/>
      </w:pPr>
    </w:p>
    <w:p w14:paraId="516B43AF" w14:textId="7D38E667" w:rsidR="0065304E" w:rsidRDefault="00E06751" w:rsidP="00352EB6">
      <w:pPr>
        <w:spacing w:line="276" w:lineRule="auto"/>
      </w:pPr>
      <w:r>
        <w:t xml:space="preserve">A alta administração toma as medidas adequadas para evitar qualquer discriminação no </w:t>
      </w:r>
      <w:r w:rsidR="00076C06">
        <w:t>[Nome da Organização]</w:t>
      </w:r>
      <w:r w:rsidR="00352EB6">
        <w:t>.</w:t>
      </w:r>
    </w:p>
    <w:p w14:paraId="0AEBF322" w14:textId="77777777" w:rsidR="00352EB6" w:rsidRDefault="00352EB6" w:rsidP="00352EB6">
      <w:pPr>
        <w:spacing w:line="276" w:lineRule="auto"/>
      </w:pPr>
    </w:p>
    <w:p w14:paraId="2C594CB1" w14:textId="77777777" w:rsidR="00E06751" w:rsidRDefault="00E06751" w:rsidP="00352EB6">
      <w:pPr>
        <w:spacing w:line="276" w:lineRule="auto"/>
      </w:pPr>
    </w:p>
    <w:p w14:paraId="3AE10581" w14:textId="475E06D5" w:rsidR="0065304E" w:rsidRPr="009C3745" w:rsidRDefault="00E06751" w:rsidP="00352EB6">
      <w:pPr>
        <w:pStyle w:val="Ttulo1"/>
        <w:spacing w:line="276" w:lineRule="auto"/>
      </w:pPr>
      <w:bookmarkStart w:id="13" w:name="_Toc94567141"/>
      <w:r w:rsidRPr="00E06751">
        <w:t>Assédio Discriminatório</w:t>
      </w:r>
      <w:r w:rsidR="00352EB6">
        <w:t xml:space="preserve"> e/ou Moral</w:t>
      </w:r>
      <w:bookmarkEnd w:id="13"/>
    </w:p>
    <w:p w14:paraId="659D05C5" w14:textId="77777777" w:rsidR="0065304E" w:rsidRPr="00AE1118" w:rsidRDefault="0065304E" w:rsidP="00352EB6">
      <w:pPr>
        <w:spacing w:line="276" w:lineRule="auto"/>
      </w:pPr>
    </w:p>
    <w:p w14:paraId="22C71391" w14:textId="18DB209E" w:rsidR="00E06751" w:rsidRDefault="00E06751" w:rsidP="00352EB6">
      <w:pPr>
        <w:spacing w:line="276" w:lineRule="auto"/>
      </w:pPr>
      <w:r>
        <w:t>Assédio ou intimidação de um cliente, funcionário ou convidado dessa pessoa com base em raça, cor, sexo, deficiência física ou mental ou religião, etc., pode ser motivo para rescisão. O assédio e a intimidação incluem linguagem ou comportamento abusivo, sujo ou ameaçador.</w:t>
      </w:r>
    </w:p>
    <w:p w14:paraId="297F08E5" w14:textId="77777777" w:rsidR="00352EB6" w:rsidRDefault="00352EB6" w:rsidP="00352EB6">
      <w:pPr>
        <w:spacing w:line="276" w:lineRule="auto"/>
      </w:pPr>
    </w:p>
    <w:p w14:paraId="4A46766B" w14:textId="6B982A0E" w:rsidR="00E06751" w:rsidRDefault="00E06751" w:rsidP="00352EB6">
      <w:pPr>
        <w:spacing w:line="276" w:lineRule="auto"/>
      </w:pPr>
      <w:r w:rsidRPr="00E06751">
        <w:t xml:space="preserve">O </w:t>
      </w:r>
      <w:r w:rsidR="00076C06">
        <w:t>[Nome da Organização]</w:t>
      </w:r>
      <w:r w:rsidRPr="00E06751">
        <w:t xml:space="preserve"> </w:t>
      </w:r>
      <w:r>
        <w:t>tem o compromisso de manter um local de trabalho livre de qualquer tipo de assédio e não permitirá a discriminação de funcionários ou clientes de agências.</w:t>
      </w:r>
    </w:p>
    <w:p w14:paraId="47923B85" w14:textId="77777777" w:rsidR="00352EB6" w:rsidRDefault="00352EB6" w:rsidP="00352EB6">
      <w:pPr>
        <w:spacing w:line="276" w:lineRule="auto"/>
      </w:pPr>
    </w:p>
    <w:p w14:paraId="60C0AB51" w14:textId="78B337EF" w:rsidR="0065304E" w:rsidRDefault="00E06751" w:rsidP="00352EB6">
      <w:pPr>
        <w:spacing w:line="276" w:lineRule="auto"/>
      </w:pPr>
      <w:r>
        <w:t>A questão de tratamento discriminatório, assédio ou intimidação em qualquer uma dessas bases deve ser imediatamente relatada à alta administração ou ao supervisor imediato e, se comprovado, uma ação imediata será tomada.</w:t>
      </w:r>
    </w:p>
    <w:p w14:paraId="0E75B76D" w14:textId="77777777" w:rsidR="00352EB6" w:rsidRDefault="00352EB6" w:rsidP="00352EB6">
      <w:pPr>
        <w:spacing w:line="276" w:lineRule="auto"/>
      </w:pPr>
    </w:p>
    <w:p w14:paraId="4EE4CB54" w14:textId="77777777" w:rsidR="0065304E" w:rsidRDefault="0065304E" w:rsidP="00352EB6">
      <w:pPr>
        <w:spacing w:line="276" w:lineRule="auto"/>
      </w:pPr>
    </w:p>
    <w:p w14:paraId="4852409C" w14:textId="16B81957" w:rsidR="0065304E" w:rsidRPr="009C3745" w:rsidRDefault="00E06751" w:rsidP="00352EB6">
      <w:pPr>
        <w:pStyle w:val="Ttulo1"/>
        <w:spacing w:line="276" w:lineRule="auto"/>
      </w:pPr>
      <w:bookmarkStart w:id="14" w:name="_Toc94567142"/>
      <w:r>
        <w:t>Negociação Coletiva</w:t>
      </w:r>
      <w:bookmarkEnd w:id="14"/>
    </w:p>
    <w:p w14:paraId="168580E2" w14:textId="77777777" w:rsidR="0065304E" w:rsidRPr="00AE1118" w:rsidRDefault="0065304E" w:rsidP="00352EB6">
      <w:pPr>
        <w:spacing w:line="276" w:lineRule="auto"/>
      </w:pPr>
    </w:p>
    <w:p w14:paraId="3EA25407" w14:textId="77777777" w:rsidR="00E06751" w:rsidRDefault="00E06751" w:rsidP="00352EB6">
      <w:pPr>
        <w:spacing w:line="276" w:lineRule="auto"/>
      </w:pPr>
      <w:r>
        <w:t>A negociação coletiva é o processo pelo qual os trabalhadores negociam suas necessidades com a gerência.</w:t>
      </w:r>
    </w:p>
    <w:p w14:paraId="151100A4" w14:textId="44324FE7" w:rsidR="0065304E" w:rsidRDefault="00E06751" w:rsidP="00352EB6">
      <w:pPr>
        <w:spacing w:line="276" w:lineRule="auto"/>
      </w:pPr>
      <w:r>
        <w:t>Na negociação coletiva, dois membros (CEO e Gerente de Fábrica) da equipe de gestão e cinco membros da equipe de trabalhadores (um líder de equipe e 4 membros da equipe) participam para chegar a um acordo. Esse acordo é feito por um período de 3 anos.</w:t>
      </w:r>
    </w:p>
    <w:p w14:paraId="612F56F0" w14:textId="77777777" w:rsidR="00352EB6" w:rsidRDefault="00352EB6" w:rsidP="00352EB6">
      <w:pPr>
        <w:spacing w:line="276" w:lineRule="auto"/>
      </w:pPr>
    </w:p>
    <w:p w14:paraId="4AD6797F" w14:textId="27723A75" w:rsidR="00E06751" w:rsidRDefault="00E06751" w:rsidP="00352EB6">
      <w:pPr>
        <w:spacing w:line="276" w:lineRule="auto"/>
      </w:pPr>
      <w:r>
        <w:t>Três meses antes do término do período do acordo, a equipe de gestão convida os membros trabalhadores para a reunião.</w:t>
      </w:r>
    </w:p>
    <w:p w14:paraId="64395146" w14:textId="77777777" w:rsidR="00352EB6" w:rsidRDefault="00352EB6" w:rsidP="00352EB6">
      <w:pPr>
        <w:spacing w:line="276" w:lineRule="auto"/>
      </w:pPr>
    </w:p>
    <w:p w14:paraId="20FFEC42" w14:textId="6A01F9D9" w:rsidR="00E06751" w:rsidRDefault="00E06751" w:rsidP="00352EB6">
      <w:pPr>
        <w:spacing w:line="276" w:lineRule="auto"/>
      </w:pPr>
      <w:r>
        <w:t>Na primeira reunião, é realizada a discussão normal sobre as demandas da equipe de trabalhadores; equipe de gestão também identifica suas expectativas dos trabalhadores.</w:t>
      </w:r>
    </w:p>
    <w:p w14:paraId="07369528" w14:textId="77777777" w:rsidR="00352EB6" w:rsidRDefault="00352EB6" w:rsidP="00352EB6">
      <w:pPr>
        <w:spacing w:line="276" w:lineRule="auto"/>
      </w:pPr>
    </w:p>
    <w:p w14:paraId="151761C4" w14:textId="5404D40E" w:rsidR="00E06751" w:rsidRDefault="00E06751" w:rsidP="00352EB6">
      <w:pPr>
        <w:spacing w:line="276" w:lineRule="auto"/>
      </w:pPr>
      <w:r>
        <w:t>Na segunda reunião, a equipe de trabalhadores discute com a equipe de gestão todos os detalhes das expectativas dos trabalhadores, como aumento de salário, qualquer outra instalação necessária para os trabalhadores e quaisquer outros detalhes identificados pela equipe.</w:t>
      </w:r>
    </w:p>
    <w:p w14:paraId="4B876996" w14:textId="77777777" w:rsidR="00352EB6" w:rsidRDefault="00352EB6" w:rsidP="00352EB6">
      <w:pPr>
        <w:spacing w:line="276" w:lineRule="auto"/>
      </w:pPr>
    </w:p>
    <w:p w14:paraId="3D0E621D" w14:textId="1A550AAE" w:rsidR="00E06751" w:rsidRDefault="00E06751" w:rsidP="00352EB6">
      <w:pPr>
        <w:spacing w:line="276" w:lineRule="auto"/>
      </w:pPr>
      <w:r>
        <w:t>A equipe de trabalhadores se reúne com todos os outros trabalhadores sobre a discussão realizada e, em paralelo, a equipe de gestão discute com o Diretor sobre as discussões realizadas em sua reunião com a equipe de trabalhadores.</w:t>
      </w:r>
    </w:p>
    <w:p w14:paraId="770442D1" w14:textId="77777777" w:rsidR="00352EB6" w:rsidRDefault="00352EB6" w:rsidP="00352EB6">
      <w:pPr>
        <w:spacing w:line="276" w:lineRule="auto"/>
      </w:pPr>
    </w:p>
    <w:p w14:paraId="6BD6B811" w14:textId="0289AED1" w:rsidR="00E06751" w:rsidRDefault="00E06751" w:rsidP="00352EB6">
      <w:pPr>
        <w:spacing w:line="276" w:lineRule="auto"/>
      </w:pPr>
      <w:r>
        <w:t>A negociação ocorre entre a equipe de gestão e a equipe de trabalhadores e eles chegam à conclusão final sobre as expectativas dos trabalhadores.</w:t>
      </w:r>
    </w:p>
    <w:p w14:paraId="113F0F3E" w14:textId="77777777" w:rsidR="00352EB6" w:rsidRDefault="00352EB6" w:rsidP="00352EB6">
      <w:pPr>
        <w:spacing w:line="276" w:lineRule="auto"/>
      </w:pPr>
    </w:p>
    <w:p w14:paraId="27605399" w14:textId="15B664A0" w:rsidR="00E06751" w:rsidRDefault="00E06751" w:rsidP="00352EB6">
      <w:pPr>
        <w:spacing w:line="276" w:lineRule="auto"/>
      </w:pPr>
      <w:r>
        <w:t>O status e outros detalhes são finalizados e informados aos trabalhadores e à gerência.</w:t>
      </w:r>
    </w:p>
    <w:p w14:paraId="4342D94A" w14:textId="77777777" w:rsidR="00352EB6" w:rsidRDefault="00352EB6" w:rsidP="00352EB6">
      <w:pPr>
        <w:spacing w:line="276" w:lineRule="auto"/>
      </w:pPr>
    </w:p>
    <w:p w14:paraId="3573CBF4" w14:textId="3502B0BC" w:rsidR="00E06751" w:rsidRDefault="00E06751" w:rsidP="00352EB6">
      <w:pPr>
        <w:spacing w:line="276" w:lineRule="auto"/>
      </w:pPr>
      <w:r>
        <w:t>O acordo formal é preparado cobrindo todos os detalhes negociados.</w:t>
      </w:r>
    </w:p>
    <w:p w14:paraId="1C1AE86E" w14:textId="77777777" w:rsidR="00352EB6" w:rsidRDefault="00352EB6" w:rsidP="00352EB6">
      <w:pPr>
        <w:spacing w:line="276" w:lineRule="auto"/>
      </w:pPr>
    </w:p>
    <w:p w14:paraId="36643266" w14:textId="21037136" w:rsidR="00E06751" w:rsidRDefault="00E06751" w:rsidP="00352EB6">
      <w:pPr>
        <w:spacing w:line="276" w:lineRule="auto"/>
      </w:pPr>
      <w:r>
        <w:t>Acordo é assinado pela equipe de gestão, equipe de trabalhadores e toda a força de trabalho envolvida.</w:t>
      </w:r>
    </w:p>
    <w:p w14:paraId="384C9CD4" w14:textId="77777777" w:rsidR="00352EB6" w:rsidRDefault="00352EB6" w:rsidP="00352EB6">
      <w:pPr>
        <w:spacing w:line="276" w:lineRule="auto"/>
      </w:pPr>
    </w:p>
    <w:p w14:paraId="19992671" w14:textId="13C1F7C7" w:rsidR="00E06751" w:rsidRDefault="00E06751" w:rsidP="00352EB6">
      <w:pPr>
        <w:spacing w:line="276" w:lineRule="auto"/>
      </w:pPr>
      <w:r>
        <w:t xml:space="preserve">No entanto, em qualquer circunstância, se houver atraso na reunião, os trabalhos prosseguem conforme acordo anterior e são concedidos reajustes salariais, etc., após novo acordo (se houver). </w:t>
      </w:r>
    </w:p>
    <w:p w14:paraId="5D302413" w14:textId="66E5A6E4" w:rsidR="00E06751" w:rsidRDefault="00E06751" w:rsidP="00E06751"/>
    <w:sectPr w:rsidR="00E06751"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9C06" w14:textId="77777777" w:rsidR="002D0772" w:rsidRDefault="002D0772">
      <w:r>
        <w:separator/>
      </w:r>
    </w:p>
  </w:endnote>
  <w:endnote w:type="continuationSeparator" w:id="0">
    <w:p w14:paraId="51F6860B" w14:textId="77777777" w:rsidR="002D0772" w:rsidRDefault="002D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CD15" w14:textId="77777777" w:rsidR="002D0772" w:rsidRDefault="002D0772">
      <w:r>
        <w:separator/>
      </w:r>
    </w:p>
  </w:footnote>
  <w:footnote w:type="continuationSeparator" w:id="0">
    <w:p w14:paraId="4CE372D4" w14:textId="77777777" w:rsidR="002D0772" w:rsidRDefault="002D0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3A3153"/>
    <w:multiLevelType w:val="hybridMultilevel"/>
    <w:tmpl w:val="14740F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5"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19"/>
  </w:num>
  <w:num w:numId="4">
    <w:abstractNumId w:val="43"/>
  </w:num>
  <w:num w:numId="5">
    <w:abstractNumId w:val="34"/>
  </w:num>
  <w:num w:numId="6">
    <w:abstractNumId w:val="28"/>
  </w:num>
  <w:num w:numId="7">
    <w:abstractNumId w:val="24"/>
  </w:num>
  <w:num w:numId="8">
    <w:abstractNumId w:val="22"/>
  </w:num>
  <w:num w:numId="9">
    <w:abstractNumId w:val="29"/>
  </w:num>
  <w:num w:numId="10">
    <w:abstractNumId w:val="1"/>
  </w:num>
  <w:num w:numId="11">
    <w:abstractNumId w:val="20"/>
  </w:num>
  <w:num w:numId="12">
    <w:abstractNumId w:val="3"/>
  </w:num>
  <w:num w:numId="13">
    <w:abstractNumId w:val="6"/>
  </w:num>
  <w:num w:numId="14">
    <w:abstractNumId w:val="27"/>
  </w:num>
  <w:num w:numId="15">
    <w:abstractNumId w:val="17"/>
  </w:num>
  <w:num w:numId="16">
    <w:abstractNumId w:val="7"/>
  </w:num>
  <w:num w:numId="17">
    <w:abstractNumId w:val="12"/>
  </w:num>
  <w:num w:numId="18">
    <w:abstractNumId w:val="4"/>
  </w:num>
  <w:num w:numId="19">
    <w:abstractNumId w:val="38"/>
  </w:num>
  <w:num w:numId="20">
    <w:abstractNumId w:val="14"/>
  </w:num>
  <w:num w:numId="21">
    <w:abstractNumId w:val="33"/>
  </w:num>
  <w:num w:numId="22">
    <w:abstractNumId w:val="37"/>
  </w:num>
  <w:num w:numId="23">
    <w:abstractNumId w:val="11"/>
  </w:num>
  <w:num w:numId="24">
    <w:abstractNumId w:val="32"/>
  </w:num>
  <w:num w:numId="25">
    <w:abstractNumId w:val="8"/>
  </w:num>
  <w:num w:numId="26">
    <w:abstractNumId w:val="25"/>
  </w:num>
  <w:num w:numId="27">
    <w:abstractNumId w:val="0"/>
  </w:num>
  <w:num w:numId="28">
    <w:abstractNumId w:val="36"/>
  </w:num>
  <w:num w:numId="29">
    <w:abstractNumId w:val="15"/>
  </w:num>
  <w:num w:numId="30">
    <w:abstractNumId w:val="45"/>
  </w:num>
  <w:num w:numId="31">
    <w:abstractNumId w:val="42"/>
  </w:num>
  <w:num w:numId="32">
    <w:abstractNumId w:val="39"/>
  </w:num>
  <w:num w:numId="33">
    <w:abstractNumId w:val="30"/>
  </w:num>
  <w:num w:numId="34">
    <w:abstractNumId w:val="13"/>
  </w:num>
  <w:num w:numId="35">
    <w:abstractNumId w:val="46"/>
  </w:num>
  <w:num w:numId="36">
    <w:abstractNumId w:val="9"/>
  </w:num>
  <w:num w:numId="37">
    <w:abstractNumId w:val="40"/>
  </w:num>
  <w:num w:numId="38">
    <w:abstractNumId w:val="16"/>
  </w:num>
  <w:num w:numId="39">
    <w:abstractNumId w:val="23"/>
  </w:num>
  <w:num w:numId="40">
    <w:abstractNumId w:val="2"/>
  </w:num>
  <w:num w:numId="41">
    <w:abstractNumId w:val="35"/>
  </w:num>
  <w:num w:numId="42">
    <w:abstractNumId w:val="31"/>
  </w:num>
  <w:num w:numId="43">
    <w:abstractNumId w:val="5"/>
  </w:num>
  <w:num w:numId="44">
    <w:abstractNumId w:val="41"/>
  </w:num>
  <w:num w:numId="45">
    <w:abstractNumId w:val="26"/>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4CB7"/>
    <w:rsid w:val="0005590D"/>
    <w:rsid w:val="00055C92"/>
    <w:rsid w:val="00076C06"/>
    <w:rsid w:val="00093FE6"/>
    <w:rsid w:val="000A23CC"/>
    <w:rsid w:val="00200ED8"/>
    <w:rsid w:val="00241695"/>
    <w:rsid w:val="00252D1F"/>
    <w:rsid w:val="002D0772"/>
    <w:rsid w:val="002E181C"/>
    <w:rsid w:val="003149DC"/>
    <w:rsid w:val="00352EB6"/>
    <w:rsid w:val="003871BA"/>
    <w:rsid w:val="0040034A"/>
    <w:rsid w:val="00400A8E"/>
    <w:rsid w:val="00424940"/>
    <w:rsid w:val="00471623"/>
    <w:rsid w:val="00481F08"/>
    <w:rsid w:val="005143D9"/>
    <w:rsid w:val="0054524F"/>
    <w:rsid w:val="005C1F6E"/>
    <w:rsid w:val="005D61D4"/>
    <w:rsid w:val="00640E68"/>
    <w:rsid w:val="0065304E"/>
    <w:rsid w:val="006A100D"/>
    <w:rsid w:val="006C66B5"/>
    <w:rsid w:val="006C7202"/>
    <w:rsid w:val="007612AF"/>
    <w:rsid w:val="00766065"/>
    <w:rsid w:val="00785B2B"/>
    <w:rsid w:val="007C66D3"/>
    <w:rsid w:val="007E49F6"/>
    <w:rsid w:val="007E504A"/>
    <w:rsid w:val="00847AD9"/>
    <w:rsid w:val="00986D51"/>
    <w:rsid w:val="009C3745"/>
    <w:rsid w:val="00A00E84"/>
    <w:rsid w:val="00A105BE"/>
    <w:rsid w:val="00A21E47"/>
    <w:rsid w:val="00AD6F85"/>
    <w:rsid w:val="00AF1E61"/>
    <w:rsid w:val="00BD157A"/>
    <w:rsid w:val="00D1269C"/>
    <w:rsid w:val="00DD284A"/>
    <w:rsid w:val="00E06751"/>
    <w:rsid w:val="00E716CA"/>
    <w:rsid w:val="00E911AE"/>
    <w:rsid w:val="00ED27B6"/>
    <w:rsid w:val="00ED35D4"/>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687</Words>
  <Characters>3715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2021-08-12T18:25:00Z</dcterms:created>
  <dcterms:modified xsi:type="dcterms:W3CDTF">2022-02-01T03:18:00Z</dcterms:modified>
</cp:coreProperties>
</file>