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757AD7E3" w14:textId="218D03C8" w:rsidR="003063B2" w:rsidRDefault="00A3734E" w:rsidP="00ED1200">
          <w:pPr>
            <w:jc w:val="center"/>
            <w:rPr>
              <w:sz w:val="52"/>
              <w:szCs w:val="52"/>
            </w:rPr>
          </w:pPr>
          <w:r>
            <w:rPr>
              <w:sz w:val="52"/>
              <w:szCs w:val="52"/>
            </w:rPr>
            <w:t xml:space="preserve">Formulário para Planejamento de Negócios </w:t>
          </w:r>
        </w:p>
        <w:p w14:paraId="2ADFDC0A" w14:textId="5F822182"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A9E1202" w:rsidR="007E49F6" w:rsidRPr="00AE1118" w:rsidRDefault="00A3734E" w:rsidP="00056BD3">
                            <w:pPr>
                              <w:pStyle w:val="Arizen27"/>
                            </w:pPr>
                            <w:r>
                              <w:t>Formulário para Planejamento de Negócios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A9E1202" w:rsidR="007E49F6" w:rsidRPr="00AE1118" w:rsidRDefault="00A3734E" w:rsidP="00056BD3">
                      <w:pPr>
                        <w:pStyle w:val="Arizen27"/>
                      </w:pPr>
                      <w:r>
                        <w:t>Formulário para Planejamento de Negócios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44FBB4D8"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3097A51" w:rsidR="007E49F6" w:rsidRPr="00AE1118" w:rsidRDefault="00A3734E" w:rsidP="007E49F6">
                            <w:pPr>
                              <w:pStyle w:val="Arizen26"/>
                            </w:pPr>
                            <w:r>
                              <w:t>O objetivo deste documento é ajudar a empresa focar em resultados maiores cada vez mais. Utilize-o da maneira mais adequada.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BA5EA30" w:rsidR="007E49F6" w:rsidRPr="00AE1118" w:rsidRDefault="00A3734E" w:rsidP="007E49F6">
                            <w:pPr>
                              <w:pStyle w:val="Arizen26"/>
                            </w:pPr>
                            <w:r>
                              <w:t xml:space="preserve">Utilize este documento durante as reuniões estratégicas de equipe, lançamento de novas metas e novos objetivos na organização. Planeje o futuro da empresa e seus alcances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C9F666C" w:rsidR="007E49F6" w:rsidRPr="005F4425" w:rsidRDefault="00A3734E" w:rsidP="007E49F6">
                            <w:r>
                              <w:t>Este documento deve ser revisado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3097A51" w:rsidR="007E49F6" w:rsidRPr="00AE1118" w:rsidRDefault="00A3734E" w:rsidP="007E49F6">
                      <w:pPr>
                        <w:pStyle w:val="Arizen26"/>
                      </w:pPr>
                      <w:r>
                        <w:t>O objetivo deste documento é ajudar a empresa focar em resultados maiores cada vez mais. Utilize-o da maneira mais adequada.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BA5EA30" w:rsidR="007E49F6" w:rsidRPr="00AE1118" w:rsidRDefault="00A3734E" w:rsidP="007E49F6">
                      <w:pPr>
                        <w:pStyle w:val="Arizen26"/>
                      </w:pPr>
                      <w:r>
                        <w:t xml:space="preserve">Utilize este documento durante as reuniões estratégicas de equipe, lançamento de novas metas e novos objetivos na organização. Planeje o futuro da empresa e seus alcances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C9F666C" w:rsidR="007E49F6" w:rsidRPr="005F4425" w:rsidRDefault="00A3734E" w:rsidP="007E49F6">
                      <w:r>
                        <w:t>Este documento deve ser revisado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1BEF64E4" w14:textId="54E67738" w:rsidR="007E49F6" w:rsidRPr="00AE1118" w:rsidRDefault="00A3734E" w:rsidP="00056BD3">
      <w:pPr>
        <w:jc w:val="center"/>
        <w:rPr>
          <w:highlight w:val="yellow"/>
        </w:rPr>
      </w:pPr>
      <w:r>
        <w:rPr>
          <w:sz w:val="52"/>
          <w:szCs w:val="52"/>
        </w:rPr>
        <w:t xml:space="preserve">Formulário para Planejamento de Negócios </w:t>
      </w: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D5551DD" w:rsidR="007E49F6" w:rsidRDefault="00A3734E" w:rsidP="00AD29FF">
            <w:pPr>
              <w:spacing w:before="360"/>
              <w:ind w:left="-546" w:firstLine="546"/>
              <w:jc w:val="center"/>
              <w:rPr>
                <w:b/>
                <w:sz w:val="24"/>
                <w:szCs w:val="24"/>
                <w:u w:val="single"/>
              </w:rPr>
            </w:pPr>
            <w:r>
              <w:rPr>
                <w:b/>
                <w:sz w:val="24"/>
                <w:szCs w:val="24"/>
                <w:u w:val="single"/>
              </w:rPr>
              <w:t>03-A-FOR-CLT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5A99D237" w14:textId="65EABF96" w:rsidR="00E42E2D" w:rsidRDefault="007E49F6" w:rsidP="00E42E2D">
      <w:pPr>
        <w:pStyle w:val="Ttulo1"/>
      </w:pPr>
      <w:r w:rsidRPr="00AE1118">
        <w:br w:type="page"/>
      </w:r>
    </w:p>
    <w:p w14:paraId="0D5CA1B7" w14:textId="79C4D899" w:rsidR="009237B3" w:rsidRDefault="009237B3" w:rsidP="009237B3"/>
    <w:p w14:paraId="60EC9319" w14:textId="5C91ABFD" w:rsidR="00E42E2D" w:rsidRDefault="00EA0450" w:rsidP="00C33E4E">
      <w:pPr>
        <w:pStyle w:val="Ttulo1"/>
        <w:numPr>
          <w:ilvl w:val="0"/>
          <w:numId w:val="13"/>
        </w:numPr>
      </w:pPr>
      <w:bookmarkStart w:id="4" w:name="_Toc80085331"/>
      <w:r>
        <w:t>Formulário</w:t>
      </w:r>
      <w:bookmarkEnd w:id="4"/>
    </w:p>
    <w:p w14:paraId="58D0B9FA" w14:textId="77777777" w:rsidR="005B0A6B" w:rsidRDefault="005B0A6B" w:rsidP="005B0A6B"/>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4680"/>
        <w:gridCol w:w="4680"/>
      </w:tblGrid>
      <w:tr w:rsidR="00EA0450" w:rsidRPr="00414421" w14:paraId="5E47E30B" w14:textId="77777777" w:rsidTr="00130380">
        <w:trPr>
          <w:trHeight w:val="40"/>
        </w:trPr>
        <w:tc>
          <w:tcPr>
            <w:tcW w:w="630" w:type="dxa"/>
            <w:vAlign w:val="center"/>
          </w:tcPr>
          <w:p w14:paraId="0B20A363"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7E28BF63" w14:textId="26027A3B"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r w:rsidRPr="00EA0450">
              <w:rPr>
                <w:rFonts w:ascii="Arial" w:hAnsi="Arial"/>
                <w:lang w:val="en-US" w:eastAsia="en-IN"/>
              </w:rPr>
              <w:t xml:space="preserve">Qual é a </w:t>
            </w:r>
            <w:proofErr w:type="spellStart"/>
            <w:r w:rsidRPr="00EA0450">
              <w:rPr>
                <w:rFonts w:ascii="Arial" w:hAnsi="Arial"/>
                <w:lang w:val="en-US" w:eastAsia="en-IN"/>
              </w:rPr>
              <w:t>direção</w:t>
            </w:r>
            <w:proofErr w:type="spellEnd"/>
            <w:r w:rsidRPr="00EA0450">
              <w:rPr>
                <w:rFonts w:ascii="Arial" w:hAnsi="Arial"/>
                <w:lang w:val="en-US" w:eastAsia="en-IN"/>
              </w:rPr>
              <w:t xml:space="preserve"> </w:t>
            </w:r>
            <w:proofErr w:type="spellStart"/>
            <w:r w:rsidRPr="00EA0450">
              <w:rPr>
                <w:rFonts w:ascii="Arial" w:hAnsi="Arial"/>
                <w:lang w:val="en-US" w:eastAsia="en-IN"/>
              </w:rPr>
              <w:t>estratégica</w:t>
            </w:r>
            <w:proofErr w:type="spellEnd"/>
            <w:r w:rsidRPr="00EA0450">
              <w:rPr>
                <w:rFonts w:ascii="Arial" w:hAnsi="Arial"/>
                <w:lang w:val="en-US" w:eastAsia="en-IN"/>
              </w:rPr>
              <w:t xml:space="preserve"> da </w:t>
            </w:r>
            <w:proofErr w:type="spellStart"/>
            <w:r w:rsidRPr="00EA0450">
              <w:rPr>
                <w:rFonts w:ascii="Arial" w:hAnsi="Arial"/>
                <w:lang w:val="en-US" w:eastAsia="en-IN"/>
              </w:rPr>
              <w:t>organização</w:t>
            </w:r>
            <w:proofErr w:type="spellEnd"/>
            <w:r w:rsidRPr="00EA0450">
              <w:rPr>
                <w:rFonts w:ascii="Arial" w:hAnsi="Arial"/>
                <w:lang w:val="en-US" w:eastAsia="en-IN"/>
              </w:rPr>
              <w:t xml:space="preserve"> </w:t>
            </w:r>
            <w:proofErr w:type="spellStart"/>
            <w:r w:rsidRPr="00EA0450">
              <w:rPr>
                <w:rFonts w:ascii="Arial" w:hAnsi="Arial"/>
                <w:lang w:val="en-US" w:eastAsia="en-IN"/>
              </w:rPr>
              <w:t>nos</w:t>
            </w:r>
            <w:proofErr w:type="spellEnd"/>
            <w:r w:rsidRPr="00EA0450">
              <w:rPr>
                <w:rFonts w:ascii="Arial" w:hAnsi="Arial"/>
                <w:lang w:val="en-US" w:eastAsia="en-IN"/>
              </w:rPr>
              <w:t xml:space="preserve"> </w:t>
            </w:r>
            <w:proofErr w:type="spellStart"/>
            <w:r w:rsidRPr="00EA0450">
              <w:rPr>
                <w:rFonts w:ascii="Arial" w:hAnsi="Arial"/>
                <w:lang w:val="en-US" w:eastAsia="en-IN"/>
              </w:rPr>
              <w:t>próximos</w:t>
            </w:r>
            <w:proofErr w:type="spellEnd"/>
            <w:r w:rsidRPr="00EA0450">
              <w:rPr>
                <w:rFonts w:ascii="Arial" w:hAnsi="Arial"/>
                <w:lang w:val="en-US" w:eastAsia="en-IN"/>
              </w:rPr>
              <w:t xml:space="preserve"> 1, 2, 3 e 4 </w:t>
            </w:r>
            <w:proofErr w:type="spellStart"/>
            <w:r w:rsidRPr="00EA0450">
              <w:rPr>
                <w:rFonts w:ascii="Arial" w:hAnsi="Arial"/>
                <w:lang w:val="en-US" w:eastAsia="en-IN"/>
              </w:rPr>
              <w:t>anos</w:t>
            </w:r>
            <w:proofErr w:type="spellEnd"/>
            <w:r w:rsidRPr="00EA0450">
              <w:rPr>
                <w:rFonts w:ascii="Arial" w:hAnsi="Arial"/>
                <w:lang w:val="en-US" w:eastAsia="en-IN"/>
              </w:rPr>
              <w:t xml:space="preserve"> </w:t>
            </w:r>
            <w:proofErr w:type="spellStart"/>
            <w:r w:rsidRPr="00EA0450">
              <w:rPr>
                <w:rFonts w:ascii="Arial" w:hAnsi="Arial"/>
                <w:lang w:val="en-US" w:eastAsia="en-IN"/>
              </w:rPr>
              <w:t>ou</w:t>
            </w:r>
            <w:proofErr w:type="spellEnd"/>
            <w:r w:rsidRPr="00EA0450">
              <w:rPr>
                <w:rFonts w:ascii="Arial" w:hAnsi="Arial"/>
                <w:lang w:val="en-US" w:eastAsia="en-IN"/>
              </w:rPr>
              <w:t xml:space="preserve"> </w:t>
            </w:r>
            <w:proofErr w:type="spellStart"/>
            <w:r w:rsidRPr="00EA0450">
              <w:rPr>
                <w:rFonts w:ascii="Arial" w:hAnsi="Arial"/>
                <w:lang w:val="en-US" w:eastAsia="en-IN"/>
              </w:rPr>
              <w:t>mais</w:t>
            </w:r>
            <w:proofErr w:type="spellEnd"/>
            <w:r w:rsidRPr="00EA0450">
              <w:rPr>
                <w:rFonts w:ascii="Arial" w:hAnsi="Arial"/>
                <w:lang w:val="en-US" w:eastAsia="en-IN"/>
              </w:rPr>
              <w:t>?</w:t>
            </w:r>
          </w:p>
        </w:tc>
        <w:tc>
          <w:tcPr>
            <w:tcW w:w="4680" w:type="dxa"/>
            <w:vAlign w:val="center"/>
          </w:tcPr>
          <w:p w14:paraId="7C434288" w14:textId="77777777" w:rsidR="00EA0450" w:rsidRPr="00414421" w:rsidRDefault="00EA0450" w:rsidP="00130380">
            <w:pPr>
              <w:tabs>
                <w:tab w:val="left" w:pos="1422"/>
              </w:tabs>
              <w:spacing w:before="60" w:after="60"/>
              <w:rPr>
                <w:rFonts w:ascii="Arial" w:hAnsi="Arial"/>
                <w:lang w:val="en-US"/>
              </w:rPr>
            </w:pPr>
          </w:p>
          <w:p w14:paraId="3B5C4821" w14:textId="77777777" w:rsidR="00EA0450" w:rsidRPr="00414421" w:rsidRDefault="00EA0450" w:rsidP="00130380">
            <w:pPr>
              <w:tabs>
                <w:tab w:val="left" w:pos="1422"/>
              </w:tabs>
              <w:spacing w:before="60" w:after="60"/>
              <w:rPr>
                <w:rFonts w:ascii="Arial" w:hAnsi="Arial"/>
                <w:lang w:val="en-US"/>
              </w:rPr>
            </w:pPr>
          </w:p>
        </w:tc>
      </w:tr>
      <w:tr w:rsidR="00EA0450" w:rsidRPr="00414421" w14:paraId="31A5D53B" w14:textId="77777777" w:rsidTr="00130380">
        <w:trPr>
          <w:trHeight w:val="40"/>
        </w:trPr>
        <w:tc>
          <w:tcPr>
            <w:tcW w:w="630" w:type="dxa"/>
            <w:vAlign w:val="center"/>
          </w:tcPr>
          <w:p w14:paraId="06DDFAA9"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0CE5DAD2" w14:textId="0362EDC9"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r w:rsidRPr="00EA0450">
              <w:rPr>
                <w:rFonts w:ascii="Arial" w:hAnsi="Arial"/>
                <w:lang w:val="en-US" w:eastAsia="en-IN"/>
              </w:rPr>
              <w:t xml:space="preserve">Que </w:t>
            </w:r>
            <w:proofErr w:type="spellStart"/>
            <w:r w:rsidRPr="00EA0450">
              <w:rPr>
                <w:rFonts w:ascii="Arial" w:hAnsi="Arial"/>
                <w:lang w:val="en-US" w:eastAsia="en-IN"/>
              </w:rPr>
              <w:t>impacto</w:t>
            </w:r>
            <w:proofErr w:type="spellEnd"/>
            <w:r w:rsidRPr="00EA0450">
              <w:rPr>
                <w:rFonts w:ascii="Arial" w:hAnsi="Arial"/>
                <w:lang w:val="en-US" w:eastAsia="en-IN"/>
              </w:rPr>
              <w:t xml:space="preserve"> </w:t>
            </w:r>
            <w:proofErr w:type="spellStart"/>
            <w:r w:rsidRPr="00EA0450">
              <w:rPr>
                <w:rFonts w:ascii="Arial" w:hAnsi="Arial"/>
                <w:lang w:val="en-US" w:eastAsia="en-IN"/>
              </w:rPr>
              <w:t>isso</w:t>
            </w:r>
            <w:proofErr w:type="spellEnd"/>
            <w:r w:rsidRPr="00EA0450">
              <w:rPr>
                <w:rFonts w:ascii="Arial" w:hAnsi="Arial"/>
                <w:lang w:val="en-US" w:eastAsia="en-IN"/>
              </w:rPr>
              <w:t xml:space="preserve"> </w:t>
            </w:r>
            <w:proofErr w:type="spellStart"/>
            <w:r w:rsidRPr="00EA0450">
              <w:rPr>
                <w:rFonts w:ascii="Arial" w:hAnsi="Arial"/>
                <w:lang w:val="en-US" w:eastAsia="en-IN"/>
              </w:rPr>
              <w:t>tem</w:t>
            </w:r>
            <w:proofErr w:type="spellEnd"/>
            <w:r w:rsidRPr="00EA0450">
              <w:rPr>
                <w:rFonts w:ascii="Arial" w:hAnsi="Arial"/>
                <w:lang w:val="en-US" w:eastAsia="en-IN"/>
              </w:rPr>
              <w:t xml:space="preserve"> </w:t>
            </w:r>
            <w:proofErr w:type="spellStart"/>
            <w:r w:rsidRPr="00EA0450">
              <w:rPr>
                <w:rFonts w:ascii="Arial" w:hAnsi="Arial"/>
                <w:lang w:val="en-US" w:eastAsia="en-IN"/>
              </w:rPr>
              <w:t>sobre</w:t>
            </w:r>
            <w:proofErr w:type="spellEnd"/>
            <w:r w:rsidRPr="00EA0450">
              <w:rPr>
                <w:rFonts w:ascii="Arial" w:hAnsi="Arial"/>
                <w:lang w:val="en-US" w:eastAsia="en-IN"/>
              </w:rPr>
              <w:t xml:space="preserve"> o </w:t>
            </w:r>
            <w:proofErr w:type="spellStart"/>
            <w:r w:rsidRPr="00EA0450">
              <w:rPr>
                <w:rFonts w:ascii="Arial" w:hAnsi="Arial"/>
                <w:lang w:val="en-US" w:eastAsia="en-IN"/>
              </w:rPr>
              <w:t>trabalho</w:t>
            </w:r>
            <w:proofErr w:type="spellEnd"/>
            <w:r w:rsidRPr="00EA0450">
              <w:rPr>
                <w:rFonts w:ascii="Arial" w:hAnsi="Arial"/>
                <w:lang w:val="en-US" w:eastAsia="en-IN"/>
              </w:rPr>
              <w:t xml:space="preserve"> a ser </w:t>
            </w:r>
            <w:proofErr w:type="spellStart"/>
            <w:r w:rsidRPr="00EA0450">
              <w:rPr>
                <w:rFonts w:ascii="Arial" w:hAnsi="Arial"/>
                <w:lang w:val="en-US" w:eastAsia="en-IN"/>
              </w:rPr>
              <w:t>realizado</w:t>
            </w:r>
            <w:proofErr w:type="spellEnd"/>
            <w:r w:rsidRPr="00EA0450">
              <w:rPr>
                <w:rFonts w:ascii="Arial" w:hAnsi="Arial"/>
                <w:lang w:val="en-US" w:eastAsia="en-IN"/>
              </w:rPr>
              <w:t xml:space="preserve"> no </w:t>
            </w:r>
            <w:proofErr w:type="spellStart"/>
            <w:r w:rsidRPr="00EA0450">
              <w:rPr>
                <w:rFonts w:ascii="Arial" w:hAnsi="Arial"/>
                <w:lang w:val="en-US" w:eastAsia="en-IN"/>
              </w:rPr>
              <w:t>futuro</w:t>
            </w:r>
            <w:proofErr w:type="spellEnd"/>
            <w:r w:rsidRPr="00EA0450">
              <w:rPr>
                <w:rFonts w:ascii="Arial" w:hAnsi="Arial"/>
                <w:lang w:val="en-US" w:eastAsia="en-IN"/>
              </w:rPr>
              <w:t xml:space="preserve"> (</w:t>
            </w:r>
            <w:proofErr w:type="spellStart"/>
            <w:r w:rsidRPr="00EA0450">
              <w:rPr>
                <w:rFonts w:ascii="Arial" w:hAnsi="Arial"/>
                <w:lang w:val="en-US" w:eastAsia="en-IN"/>
              </w:rPr>
              <w:t>próximos</w:t>
            </w:r>
            <w:proofErr w:type="spellEnd"/>
            <w:r w:rsidRPr="00EA0450">
              <w:rPr>
                <w:rFonts w:ascii="Arial" w:hAnsi="Arial"/>
                <w:lang w:val="en-US" w:eastAsia="en-IN"/>
              </w:rPr>
              <w:t xml:space="preserve"> 1, 2, 3 e 4 </w:t>
            </w:r>
            <w:proofErr w:type="spellStart"/>
            <w:r w:rsidRPr="00EA0450">
              <w:rPr>
                <w:rFonts w:ascii="Arial" w:hAnsi="Arial"/>
                <w:lang w:val="en-US" w:eastAsia="en-IN"/>
              </w:rPr>
              <w:t>anos</w:t>
            </w:r>
            <w:proofErr w:type="spellEnd"/>
            <w:r w:rsidRPr="00EA0450">
              <w:rPr>
                <w:rFonts w:ascii="Arial" w:hAnsi="Arial"/>
                <w:lang w:val="en-US" w:eastAsia="en-IN"/>
              </w:rPr>
              <w:t xml:space="preserve"> </w:t>
            </w:r>
            <w:proofErr w:type="spellStart"/>
            <w:r w:rsidRPr="00EA0450">
              <w:rPr>
                <w:rFonts w:ascii="Arial" w:hAnsi="Arial"/>
                <w:lang w:val="en-US" w:eastAsia="en-IN"/>
              </w:rPr>
              <w:t>ou</w:t>
            </w:r>
            <w:proofErr w:type="spellEnd"/>
            <w:r w:rsidRPr="00EA0450">
              <w:rPr>
                <w:rFonts w:ascii="Arial" w:hAnsi="Arial"/>
                <w:lang w:val="en-US" w:eastAsia="en-IN"/>
              </w:rPr>
              <w:t xml:space="preserve"> </w:t>
            </w:r>
            <w:proofErr w:type="spellStart"/>
            <w:r w:rsidRPr="00EA0450">
              <w:rPr>
                <w:rFonts w:ascii="Arial" w:hAnsi="Arial"/>
                <w:lang w:val="en-US" w:eastAsia="en-IN"/>
              </w:rPr>
              <w:t>mais</w:t>
            </w:r>
            <w:proofErr w:type="spellEnd"/>
            <w:r w:rsidRPr="00EA0450">
              <w:rPr>
                <w:rFonts w:ascii="Arial" w:hAnsi="Arial"/>
                <w:lang w:val="en-US" w:eastAsia="en-IN"/>
              </w:rPr>
              <w:t>)?</w:t>
            </w:r>
          </w:p>
        </w:tc>
        <w:tc>
          <w:tcPr>
            <w:tcW w:w="4680" w:type="dxa"/>
            <w:vAlign w:val="center"/>
          </w:tcPr>
          <w:p w14:paraId="69087152" w14:textId="77777777" w:rsidR="00EA0450" w:rsidRPr="00414421" w:rsidRDefault="00EA0450" w:rsidP="00130380">
            <w:pPr>
              <w:tabs>
                <w:tab w:val="left" w:pos="1422"/>
              </w:tabs>
              <w:spacing w:before="60" w:after="60"/>
              <w:rPr>
                <w:rFonts w:ascii="Arial" w:hAnsi="Arial"/>
                <w:lang w:val="en-US"/>
              </w:rPr>
            </w:pPr>
          </w:p>
          <w:p w14:paraId="03F03820" w14:textId="77777777" w:rsidR="00EA0450" w:rsidRPr="00414421" w:rsidRDefault="00EA0450" w:rsidP="00130380">
            <w:pPr>
              <w:tabs>
                <w:tab w:val="left" w:pos="1422"/>
              </w:tabs>
              <w:spacing w:before="60" w:after="60"/>
              <w:rPr>
                <w:rFonts w:ascii="Arial" w:hAnsi="Arial"/>
                <w:lang w:val="en-US"/>
              </w:rPr>
            </w:pPr>
          </w:p>
        </w:tc>
      </w:tr>
      <w:tr w:rsidR="00EA0450" w:rsidRPr="00414421" w14:paraId="598D8749" w14:textId="77777777" w:rsidTr="00130380">
        <w:trPr>
          <w:trHeight w:val="40"/>
        </w:trPr>
        <w:tc>
          <w:tcPr>
            <w:tcW w:w="630" w:type="dxa"/>
            <w:vAlign w:val="center"/>
          </w:tcPr>
          <w:p w14:paraId="41F1F55A"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7A5E4B05" w14:textId="67484986"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r w:rsidRPr="00EA0450">
              <w:rPr>
                <w:rFonts w:ascii="Arial" w:hAnsi="Arial"/>
                <w:lang w:val="en-US" w:eastAsia="en-IN"/>
              </w:rPr>
              <w:t xml:space="preserve">Que </w:t>
            </w:r>
            <w:proofErr w:type="spellStart"/>
            <w:r w:rsidRPr="00EA0450">
              <w:rPr>
                <w:rFonts w:ascii="Arial" w:hAnsi="Arial"/>
                <w:lang w:val="en-US" w:eastAsia="en-IN"/>
              </w:rPr>
              <w:t>novas</w:t>
            </w:r>
            <w:proofErr w:type="spellEnd"/>
            <w:r w:rsidRPr="00EA0450">
              <w:rPr>
                <w:rFonts w:ascii="Arial" w:hAnsi="Arial"/>
                <w:lang w:val="en-US" w:eastAsia="en-IN"/>
              </w:rPr>
              <w:t xml:space="preserve"> </w:t>
            </w:r>
            <w:proofErr w:type="spellStart"/>
            <w:r w:rsidRPr="00EA0450">
              <w:rPr>
                <w:rFonts w:ascii="Arial" w:hAnsi="Arial"/>
                <w:lang w:val="en-US" w:eastAsia="en-IN"/>
              </w:rPr>
              <w:t>atividades</w:t>
            </w:r>
            <w:proofErr w:type="spellEnd"/>
            <w:r w:rsidRPr="00EA0450">
              <w:rPr>
                <w:rFonts w:ascii="Arial" w:hAnsi="Arial"/>
                <w:lang w:val="en-US" w:eastAsia="en-IN"/>
              </w:rPr>
              <w:t xml:space="preserve"> </w:t>
            </w:r>
            <w:proofErr w:type="spellStart"/>
            <w:r w:rsidRPr="00EA0450">
              <w:rPr>
                <w:rFonts w:ascii="Arial" w:hAnsi="Arial"/>
                <w:lang w:val="en-US" w:eastAsia="en-IN"/>
              </w:rPr>
              <w:t>serão</w:t>
            </w:r>
            <w:proofErr w:type="spellEnd"/>
            <w:r w:rsidRPr="00EA0450">
              <w:rPr>
                <w:rFonts w:ascii="Arial" w:hAnsi="Arial"/>
                <w:lang w:val="en-US" w:eastAsia="en-IN"/>
              </w:rPr>
              <w:t xml:space="preserve"> </w:t>
            </w:r>
            <w:proofErr w:type="spellStart"/>
            <w:r w:rsidRPr="00EA0450">
              <w:rPr>
                <w:rFonts w:ascii="Arial" w:hAnsi="Arial"/>
                <w:lang w:val="en-US" w:eastAsia="en-IN"/>
              </w:rPr>
              <w:t>incorporadas</w:t>
            </w:r>
            <w:proofErr w:type="spellEnd"/>
            <w:r w:rsidRPr="00EA0450">
              <w:rPr>
                <w:rFonts w:ascii="Arial" w:hAnsi="Arial"/>
                <w:lang w:val="en-US" w:eastAsia="en-IN"/>
              </w:rPr>
              <w:t xml:space="preserve"> </w:t>
            </w:r>
            <w:proofErr w:type="spellStart"/>
            <w:r w:rsidRPr="00EA0450">
              <w:rPr>
                <w:rFonts w:ascii="Arial" w:hAnsi="Arial"/>
                <w:lang w:val="en-US" w:eastAsia="en-IN"/>
              </w:rPr>
              <w:t>ao</w:t>
            </w:r>
            <w:proofErr w:type="spellEnd"/>
            <w:r w:rsidRPr="00EA0450">
              <w:rPr>
                <w:rFonts w:ascii="Arial" w:hAnsi="Arial"/>
                <w:lang w:val="en-US" w:eastAsia="en-IN"/>
              </w:rPr>
              <w:t xml:space="preserve"> </w:t>
            </w:r>
            <w:proofErr w:type="spellStart"/>
            <w:r w:rsidRPr="00EA0450">
              <w:rPr>
                <w:rFonts w:ascii="Arial" w:hAnsi="Arial"/>
                <w:lang w:val="en-US" w:eastAsia="en-IN"/>
              </w:rPr>
              <w:t>orçamento</w:t>
            </w:r>
            <w:proofErr w:type="spellEnd"/>
            <w:r w:rsidRPr="00EA0450">
              <w:rPr>
                <w:rFonts w:ascii="Arial" w:hAnsi="Arial"/>
                <w:lang w:val="en-US" w:eastAsia="en-IN"/>
              </w:rPr>
              <w:t xml:space="preserve">? Que </w:t>
            </w:r>
            <w:proofErr w:type="spellStart"/>
            <w:r w:rsidRPr="00EA0450">
              <w:rPr>
                <w:rFonts w:ascii="Arial" w:hAnsi="Arial"/>
                <w:lang w:val="en-US" w:eastAsia="en-IN"/>
              </w:rPr>
              <w:t>atividades</w:t>
            </w:r>
            <w:proofErr w:type="spellEnd"/>
            <w:r w:rsidRPr="00EA0450">
              <w:rPr>
                <w:rFonts w:ascii="Arial" w:hAnsi="Arial"/>
                <w:lang w:val="en-US" w:eastAsia="en-IN"/>
              </w:rPr>
              <w:t xml:space="preserve"> </w:t>
            </w:r>
            <w:proofErr w:type="spellStart"/>
            <w:r w:rsidRPr="00EA0450">
              <w:rPr>
                <w:rFonts w:ascii="Arial" w:hAnsi="Arial"/>
                <w:lang w:val="en-US" w:eastAsia="en-IN"/>
              </w:rPr>
              <w:t>cessarão</w:t>
            </w:r>
            <w:proofErr w:type="spellEnd"/>
            <w:r w:rsidRPr="00EA0450">
              <w:rPr>
                <w:rFonts w:ascii="Arial" w:hAnsi="Arial"/>
                <w:lang w:val="en-US" w:eastAsia="en-IN"/>
              </w:rPr>
              <w:t>?</w:t>
            </w:r>
          </w:p>
        </w:tc>
        <w:tc>
          <w:tcPr>
            <w:tcW w:w="4680" w:type="dxa"/>
            <w:vAlign w:val="center"/>
          </w:tcPr>
          <w:p w14:paraId="0E70EA0B" w14:textId="77777777" w:rsidR="00EA0450" w:rsidRPr="00414421" w:rsidRDefault="00EA0450" w:rsidP="00130380">
            <w:pPr>
              <w:tabs>
                <w:tab w:val="left" w:pos="1422"/>
              </w:tabs>
              <w:spacing w:before="60" w:after="60"/>
              <w:rPr>
                <w:rFonts w:ascii="Arial" w:hAnsi="Arial"/>
                <w:lang w:val="en-US"/>
              </w:rPr>
            </w:pPr>
          </w:p>
          <w:p w14:paraId="1CCF58C7" w14:textId="77777777" w:rsidR="00EA0450" w:rsidRPr="00414421" w:rsidRDefault="00EA0450" w:rsidP="00130380">
            <w:pPr>
              <w:tabs>
                <w:tab w:val="left" w:pos="1422"/>
              </w:tabs>
              <w:spacing w:before="60" w:after="60"/>
              <w:rPr>
                <w:rFonts w:ascii="Arial" w:hAnsi="Arial"/>
                <w:lang w:val="en-US"/>
              </w:rPr>
            </w:pPr>
          </w:p>
        </w:tc>
      </w:tr>
      <w:tr w:rsidR="00EA0450" w:rsidRPr="00414421" w14:paraId="195A2160" w14:textId="77777777" w:rsidTr="00130380">
        <w:trPr>
          <w:trHeight w:val="40"/>
        </w:trPr>
        <w:tc>
          <w:tcPr>
            <w:tcW w:w="630" w:type="dxa"/>
            <w:vAlign w:val="center"/>
          </w:tcPr>
          <w:p w14:paraId="258BCFD1"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7FB045A9" w14:textId="33FDC5AF"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proofErr w:type="spellStart"/>
            <w:r w:rsidRPr="00EA0450">
              <w:rPr>
                <w:rFonts w:ascii="Arial" w:hAnsi="Arial"/>
                <w:lang w:val="en-US" w:eastAsia="en-IN"/>
              </w:rPr>
              <w:t>Quais</w:t>
            </w:r>
            <w:proofErr w:type="spellEnd"/>
            <w:r w:rsidRPr="00EA0450">
              <w:rPr>
                <w:rFonts w:ascii="Arial" w:hAnsi="Arial"/>
                <w:lang w:val="en-US" w:eastAsia="en-IN"/>
              </w:rPr>
              <w:t xml:space="preserve"> </w:t>
            </w:r>
            <w:proofErr w:type="spellStart"/>
            <w:r w:rsidRPr="00EA0450">
              <w:rPr>
                <w:rFonts w:ascii="Arial" w:hAnsi="Arial"/>
                <w:lang w:val="en-US" w:eastAsia="en-IN"/>
              </w:rPr>
              <w:t>resultados</w:t>
            </w:r>
            <w:proofErr w:type="spellEnd"/>
            <w:r w:rsidRPr="00EA0450">
              <w:rPr>
                <w:rFonts w:ascii="Arial" w:hAnsi="Arial"/>
                <w:lang w:val="en-US" w:eastAsia="en-IN"/>
              </w:rPr>
              <w:t xml:space="preserve"> </w:t>
            </w:r>
            <w:proofErr w:type="spellStart"/>
            <w:r w:rsidRPr="00EA0450">
              <w:rPr>
                <w:rFonts w:ascii="Arial" w:hAnsi="Arial"/>
                <w:lang w:val="en-US" w:eastAsia="en-IN"/>
              </w:rPr>
              <w:t>específicos</w:t>
            </w:r>
            <w:proofErr w:type="spellEnd"/>
            <w:r w:rsidRPr="00EA0450">
              <w:rPr>
                <w:rFonts w:ascii="Arial" w:hAnsi="Arial"/>
                <w:lang w:val="en-US" w:eastAsia="en-IN"/>
              </w:rPr>
              <w:t xml:space="preserve"> </w:t>
            </w:r>
            <w:proofErr w:type="spellStart"/>
            <w:r w:rsidRPr="00EA0450">
              <w:rPr>
                <w:rFonts w:ascii="Arial" w:hAnsi="Arial"/>
                <w:lang w:val="en-US" w:eastAsia="en-IN"/>
              </w:rPr>
              <w:t>serão</w:t>
            </w:r>
            <w:proofErr w:type="spellEnd"/>
            <w:r w:rsidRPr="00EA0450">
              <w:rPr>
                <w:rFonts w:ascii="Arial" w:hAnsi="Arial"/>
                <w:lang w:val="en-US" w:eastAsia="en-IN"/>
              </w:rPr>
              <w:t xml:space="preserve"> </w:t>
            </w:r>
            <w:proofErr w:type="spellStart"/>
            <w:r w:rsidRPr="00EA0450">
              <w:rPr>
                <w:rFonts w:ascii="Arial" w:hAnsi="Arial"/>
                <w:lang w:val="en-US" w:eastAsia="en-IN"/>
              </w:rPr>
              <w:t>afetados</w:t>
            </w:r>
            <w:proofErr w:type="spellEnd"/>
            <w:r w:rsidRPr="00EA0450">
              <w:rPr>
                <w:rFonts w:ascii="Arial" w:hAnsi="Arial"/>
                <w:lang w:val="en-US" w:eastAsia="en-IN"/>
              </w:rPr>
              <w:t xml:space="preserve"> por </w:t>
            </w:r>
            <w:proofErr w:type="spellStart"/>
            <w:r w:rsidRPr="00EA0450">
              <w:rPr>
                <w:rFonts w:ascii="Arial" w:hAnsi="Arial"/>
                <w:lang w:val="en-US" w:eastAsia="en-IN"/>
              </w:rPr>
              <w:t>essa</w:t>
            </w:r>
            <w:proofErr w:type="spellEnd"/>
            <w:r w:rsidRPr="00EA0450">
              <w:rPr>
                <w:rFonts w:ascii="Arial" w:hAnsi="Arial"/>
                <w:lang w:val="en-US" w:eastAsia="en-IN"/>
              </w:rPr>
              <w:t xml:space="preserve"> </w:t>
            </w:r>
            <w:proofErr w:type="spellStart"/>
            <w:r w:rsidRPr="00EA0450">
              <w:rPr>
                <w:rFonts w:ascii="Arial" w:hAnsi="Arial"/>
                <w:lang w:val="en-US" w:eastAsia="en-IN"/>
              </w:rPr>
              <w:t>mudança</w:t>
            </w:r>
            <w:proofErr w:type="spellEnd"/>
            <w:r w:rsidRPr="00EA0450">
              <w:rPr>
                <w:rFonts w:ascii="Arial" w:hAnsi="Arial"/>
                <w:lang w:val="en-US" w:eastAsia="en-IN"/>
              </w:rPr>
              <w:t xml:space="preserve">? Como </w:t>
            </w:r>
            <w:proofErr w:type="spellStart"/>
            <w:r w:rsidRPr="00EA0450">
              <w:rPr>
                <w:rFonts w:ascii="Arial" w:hAnsi="Arial"/>
                <w:lang w:val="en-US" w:eastAsia="en-IN"/>
              </w:rPr>
              <w:t>serão</w:t>
            </w:r>
            <w:proofErr w:type="spellEnd"/>
            <w:r w:rsidRPr="00EA0450">
              <w:rPr>
                <w:rFonts w:ascii="Arial" w:hAnsi="Arial"/>
                <w:lang w:val="en-US" w:eastAsia="en-IN"/>
              </w:rPr>
              <w:t xml:space="preserve"> </w:t>
            </w:r>
            <w:proofErr w:type="spellStart"/>
            <w:r w:rsidRPr="00EA0450">
              <w:rPr>
                <w:rFonts w:ascii="Arial" w:hAnsi="Arial"/>
                <w:lang w:val="en-US" w:eastAsia="en-IN"/>
              </w:rPr>
              <w:t>entregues</w:t>
            </w:r>
            <w:proofErr w:type="spellEnd"/>
            <w:r w:rsidRPr="00EA0450">
              <w:rPr>
                <w:rFonts w:ascii="Arial" w:hAnsi="Arial"/>
                <w:lang w:val="en-US" w:eastAsia="en-IN"/>
              </w:rPr>
              <w:t>?</w:t>
            </w:r>
          </w:p>
        </w:tc>
        <w:tc>
          <w:tcPr>
            <w:tcW w:w="4680" w:type="dxa"/>
            <w:vAlign w:val="center"/>
          </w:tcPr>
          <w:p w14:paraId="286D6233" w14:textId="77777777" w:rsidR="00EA0450" w:rsidRPr="00414421" w:rsidRDefault="00EA0450" w:rsidP="00130380">
            <w:pPr>
              <w:tabs>
                <w:tab w:val="left" w:pos="1422"/>
              </w:tabs>
              <w:spacing w:before="60" w:after="60"/>
              <w:rPr>
                <w:rFonts w:ascii="Arial" w:hAnsi="Arial"/>
                <w:lang w:val="en-US"/>
              </w:rPr>
            </w:pPr>
          </w:p>
          <w:p w14:paraId="075D1779" w14:textId="77777777" w:rsidR="00EA0450" w:rsidRPr="00414421" w:rsidRDefault="00EA0450" w:rsidP="00130380">
            <w:pPr>
              <w:tabs>
                <w:tab w:val="left" w:pos="1422"/>
              </w:tabs>
              <w:spacing w:before="60" w:after="60"/>
              <w:rPr>
                <w:rFonts w:ascii="Arial" w:hAnsi="Arial"/>
                <w:lang w:val="en-US"/>
              </w:rPr>
            </w:pPr>
          </w:p>
        </w:tc>
      </w:tr>
      <w:tr w:rsidR="00EA0450" w:rsidRPr="00414421" w14:paraId="5393C792" w14:textId="77777777" w:rsidTr="00130380">
        <w:trPr>
          <w:trHeight w:val="40"/>
        </w:trPr>
        <w:tc>
          <w:tcPr>
            <w:tcW w:w="630" w:type="dxa"/>
            <w:vAlign w:val="center"/>
          </w:tcPr>
          <w:p w14:paraId="31BF1DFE"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0BEE6302" w14:textId="2AA21D96"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r w:rsidRPr="00EA0450">
              <w:rPr>
                <w:rFonts w:ascii="Arial" w:hAnsi="Arial"/>
                <w:lang w:val="en-US" w:eastAsia="en-IN"/>
              </w:rPr>
              <w:t xml:space="preserve">Que </w:t>
            </w:r>
            <w:proofErr w:type="spellStart"/>
            <w:r w:rsidRPr="00EA0450">
              <w:rPr>
                <w:rFonts w:ascii="Arial" w:hAnsi="Arial"/>
                <w:lang w:val="en-US" w:eastAsia="en-IN"/>
              </w:rPr>
              <w:t>implicações</w:t>
            </w:r>
            <w:proofErr w:type="spellEnd"/>
            <w:r w:rsidRPr="00EA0450">
              <w:rPr>
                <w:rFonts w:ascii="Arial" w:hAnsi="Arial"/>
                <w:lang w:val="en-US" w:eastAsia="en-IN"/>
              </w:rPr>
              <w:t xml:space="preserve"> </w:t>
            </w:r>
            <w:proofErr w:type="spellStart"/>
            <w:r w:rsidRPr="00EA0450">
              <w:rPr>
                <w:rFonts w:ascii="Arial" w:hAnsi="Arial"/>
                <w:lang w:val="en-US" w:eastAsia="en-IN"/>
              </w:rPr>
              <w:t>isso</w:t>
            </w:r>
            <w:proofErr w:type="spellEnd"/>
            <w:r w:rsidRPr="00EA0450">
              <w:rPr>
                <w:rFonts w:ascii="Arial" w:hAnsi="Arial"/>
                <w:lang w:val="en-US" w:eastAsia="en-IN"/>
              </w:rPr>
              <w:t xml:space="preserve"> </w:t>
            </w:r>
            <w:proofErr w:type="spellStart"/>
            <w:r w:rsidRPr="00EA0450">
              <w:rPr>
                <w:rFonts w:ascii="Arial" w:hAnsi="Arial"/>
                <w:lang w:val="en-US" w:eastAsia="en-IN"/>
              </w:rPr>
              <w:t>tem</w:t>
            </w:r>
            <w:proofErr w:type="spellEnd"/>
            <w:r w:rsidRPr="00EA0450">
              <w:rPr>
                <w:rFonts w:ascii="Arial" w:hAnsi="Arial"/>
                <w:lang w:val="en-US" w:eastAsia="en-IN"/>
              </w:rPr>
              <w:t xml:space="preserve"> para a </w:t>
            </w:r>
            <w:proofErr w:type="spellStart"/>
            <w:r w:rsidRPr="00EA0450">
              <w:rPr>
                <w:rFonts w:ascii="Arial" w:hAnsi="Arial"/>
                <w:lang w:val="en-US" w:eastAsia="en-IN"/>
              </w:rPr>
              <w:t>força</w:t>
            </w:r>
            <w:proofErr w:type="spellEnd"/>
            <w:r w:rsidRPr="00EA0450">
              <w:rPr>
                <w:rFonts w:ascii="Arial" w:hAnsi="Arial"/>
                <w:lang w:val="en-US" w:eastAsia="en-IN"/>
              </w:rPr>
              <w:t xml:space="preserve"> de </w:t>
            </w:r>
            <w:proofErr w:type="spellStart"/>
            <w:r w:rsidRPr="00EA0450">
              <w:rPr>
                <w:rFonts w:ascii="Arial" w:hAnsi="Arial"/>
                <w:lang w:val="en-US" w:eastAsia="en-IN"/>
              </w:rPr>
              <w:t>trabalho</w:t>
            </w:r>
            <w:proofErr w:type="spellEnd"/>
            <w:r w:rsidRPr="00EA0450">
              <w:rPr>
                <w:rFonts w:ascii="Arial" w:hAnsi="Arial"/>
                <w:lang w:val="en-US" w:eastAsia="en-IN"/>
              </w:rPr>
              <w:t xml:space="preserve"> (</w:t>
            </w:r>
            <w:proofErr w:type="spellStart"/>
            <w:r w:rsidRPr="00EA0450">
              <w:rPr>
                <w:rFonts w:ascii="Arial" w:hAnsi="Arial"/>
                <w:lang w:val="en-US" w:eastAsia="en-IN"/>
              </w:rPr>
              <w:t>capacidade</w:t>
            </w:r>
            <w:proofErr w:type="spellEnd"/>
            <w:r w:rsidRPr="00EA0450">
              <w:rPr>
                <w:rFonts w:ascii="Arial" w:hAnsi="Arial"/>
                <w:lang w:val="en-US" w:eastAsia="en-IN"/>
              </w:rPr>
              <w:t xml:space="preserve">, </w:t>
            </w:r>
            <w:proofErr w:type="spellStart"/>
            <w:r w:rsidRPr="00EA0450">
              <w:rPr>
                <w:rFonts w:ascii="Arial" w:hAnsi="Arial"/>
                <w:lang w:val="en-US" w:eastAsia="en-IN"/>
              </w:rPr>
              <w:t>capacidade</w:t>
            </w:r>
            <w:proofErr w:type="spellEnd"/>
            <w:r w:rsidRPr="00EA0450">
              <w:rPr>
                <w:rFonts w:ascii="Arial" w:hAnsi="Arial"/>
                <w:lang w:val="en-US" w:eastAsia="en-IN"/>
              </w:rPr>
              <w:t xml:space="preserve">, </w:t>
            </w:r>
            <w:proofErr w:type="spellStart"/>
            <w:r w:rsidRPr="00EA0450">
              <w:rPr>
                <w:rFonts w:ascii="Arial" w:hAnsi="Arial"/>
                <w:lang w:val="en-US" w:eastAsia="en-IN"/>
              </w:rPr>
              <w:t>localização</w:t>
            </w:r>
            <w:proofErr w:type="spellEnd"/>
            <w:r w:rsidRPr="00EA0450">
              <w:rPr>
                <w:rFonts w:ascii="Arial" w:hAnsi="Arial"/>
                <w:lang w:val="en-US" w:eastAsia="en-IN"/>
              </w:rPr>
              <w:t xml:space="preserve">, </w:t>
            </w:r>
            <w:proofErr w:type="spellStart"/>
            <w:r w:rsidRPr="00EA0450">
              <w:rPr>
                <w:rFonts w:ascii="Arial" w:hAnsi="Arial"/>
                <w:lang w:val="en-US" w:eastAsia="en-IN"/>
              </w:rPr>
              <w:t>alinhamento</w:t>
            </w:r>
            <w:proofErr w:type="spellEnd"/>
            <w:r w:rsidRPr="00EA0450">
              <w:rPr>
                <w:rFonts w:ascii="Arial" w:hAnsi="Arial"/>
                <w:lang w:val="en-US" w:eastAsia="en-IN"/>
              </w:rPr>
              <w:t xml:space="preserve"> </w:t>
            </w:r>
            <w:proofErr w:type="spellStart"/>
            <w:r w:rsidRPr="00EA0450">
              <w:rPr>
                <w:rFonts w:ascii="Arial" w:hAnsi="Arial"/>
                <w:lang w:val="en-US" w:eastAsia="en-IN"/>
              </w:rPr>
              <w:t>funcional</w:t>
            </w:r>
            <w:proofErr w:type="spellEnd"/>
            <w:r w:rsidRPr="00EA0450">
              <w:rPr>
                <w:rFonts w:ascii="Arial" w:hAnsi="Arial"/>
                <w:lang w:val="en-US" w:eastAsia="en-IN"/>
              </w:rPr>
              <w:t xml:space="preserve"> para </w:t>
            </w:r>
            <w:proofErr w:type="spellStart"/>
            <w:r w:rsidRPr="00EA0450">
              <w:rPr>
                <w:rFonts w:ascii="Arial" w:hAnsi="Arial"/>
                <w:lang w:val="en-US" w:eastAsia="en-IN"/>
              </w:rPr>
              <w:t>entrega</w:t>
            </w:r>
            <w:proofErr w:type="spellEnd"/>
            <w:r w:rsidRPr="00EA0450">
              <w:rPr>
                <w:rFonts w:ascii="Arial" w:hAnsi="Arial"/>
                <w:lang w:val="en-US" w:eastAsia="en-IN"/>
              </w:rPr>
              <w:t xml:space="preserve"> de </w:t>
            </w:r>
            <w:proofErr w:type="spellStart"/>
            <w:r w:rsidRPr="00EA0450">
              <w:rPr>
                <w:rFonts w:ascii="Arial" w:hAnsi="Arial"/>
                <w:lang w:val="en-US" w:eastAsia="en-IN"/>
              </w:rPr>
              <w:t>negócios</w:t>
            </w:r>
            <w:proofErr w:type="spellEnd"/>
            <w:r w:rsidRPr="00EA0450">
              <w:rPr>
                <w:rFonts w:ascii="Arial" w:hAnsi="Arial"/>
                <w:lang w:val="en-US" w:eastAsia="en-IN"/>
              </w:rPr>
              <w:t>)?</w:t>
            </w:r>
          </w:p>
        </w:tc>
        <w:tc>
          <w:tcPr>
            <w:tcW w:w="4680" w:type="dxa"/>
            <w:vAlign w:val="center"/>
          </w:tcPr>
          <w:p w14:paraId="5358ED03" w14:textId="77777777" w:rsidR="00EA0450" w:rsidRPr="00414421" w:rsidRDefault="00EA0450" w:rsidP="00130380">
            <w:pPr>
              <w:tabs>
                <w:tab w:val="left" w:pos="1422"/>
              </w:tabs>
              <w:spacing w:before="60" w:after="60"/>
              <w:rPr>
                <w:rFonts w:ascii="Arial" w:hAnsi="Arial"/>
                <w:lang w:val="en-US"/>
              </w:rPr>
            </w:pPr>
          </w:p>
          <w:p w14:paraId="15896927" w14:textId="77777777" w:rsidR="00EA0450" w:rsidRPr="00414421" w:rsidRDefault="00EA0450" w:rsidP="00130380">
            <w:pPr>
              <w:tabs>
                <w:tab w:val="left" w:pos="1422"/>
              </w:tabs>
              <w:spacing w:before="60" w:after="60"/>
              <w:rPr>
                <w:rFonts w:ascii="Arial" w:hAnsi="Arial"/>
                <w:lang w:val="en-US"/>
              </w:rPr>
            </w:pPr>
          </w:p>
        </w:tc>
      </w:tr>
      <w:tr w:rsidR="00EA0450" w:rsidRPr="00414421" w14:paraId="3231A321" w14:textId="77777777" w:rsidTr="00130380">
        <w:trPr>
          <w:trHeight w:val="40"/>
        </w:trPr>
        <w:tc>
          <w:tcPr>
            <w:tcW w:w="630" w:type="dxa"/>
            <w:vAlign w:val="center"/>
          </w:tcPr>
          <w:p w14:paraId="675C140A"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5279A1F7" w14:textId="13EAC211"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proofErr w:type="spellStart"/>
            <w:r w:rsidRPr="00EA0450">
              <w:rPr>
                <w:rFonts w:ascii="Arial" w:hAnsi="Arial"/>
                <w:lang w:val="en-US" w:eastAsia="en-IN"/>
              </w:rPr>
              <w:t>Quais</w:t>
            </w:r>
            <w:proofErr w:type="spellEnd"/>
            <w:r w:rsidRPr="00EA0450">
              <w:rPr>
                <w:rFonts w:ascii="Arial" w:hAnsi="Arial"/>
                <w:lang w:val="en-US" w:eastAsia="en-IN"/>
              </w:rPr>
              <w:t xml:space="preserve"> </w:t>
            </w:r>
            <w:proofErr w:type="spellStart"/>
            <w:r w:rsidRPr="00EA0450">
              <w:rPr>
                <w:rFonts w:ascii="Arial" w:hAnsi="Arial"/>
                <w:lang w:val="en-US" w:eastAsia="en-IN"/>
              </w:rPr>
              <w:t>novas</w:t>
            </w:r>
            <w:proofErr w:type="spellEnd"/>
            <w:r w:rsidRPr="00EA0450">
              <w:rPr>
                <w:rFonts w:ascii="Arial" w:hAnsi="Arial"/>
                <w:lang w:val="en-US" w:eastAsia="en-IN"/>
              </w:rPr>
              <w:t xml:space="preserve"> </w:t>
            </w:r>
            <w:proofErr w:type="spellStart"/>
            <w:r w:rsidRPr="00EA0450">
              <w:rPr>
                <w:rFonts w:ascii="Arial" w:hAnsi="Arial"/>
                <w:lang w:val="en-US" w:eastAsia="en-IN"/>
              </w:rPr>
              <w:t>habilidades</w:t>
            </w:r>
            <w:proofErr w:type="spellEnd"/>
            <w:r w:rsidRPr="00EA0450">
              <w:rPr>
                <w:rFonts w:ascii="Arial" w:hAnsi="Arial"/>
                <w:lang w:val="en-US" w:eastAsia="en-IN"/>
              </w:rPr>
              <w:t xml:space="preserve"> </w:t>
            </w:r>
            <w:proofErr w:type="spellStart"/>
            <w:r w:rsidRPr="00EA0450">
              <w:rPr>
                <w:rFonts w:ascii="Arial" w:hAnsi="Arial"/>
                <w:lang w:val="en-US" w:eastAsia="en-IN"/>
              </w:rPr>
              <w:t>ou</w:t>
            </w:r>
            <w:proofErr w:type="spellEnd"/>
            <w:r w:rsidRPr="00EA0450">
              <w:rPr>
                <w:rFonts w:ascii="Arial" w:hAnsi="Arial"/>
                <w:lang w:val="en-US" w:eastAsia="en-IN"/>
              </w:rPr>
              <w:t xml:space="preserve"> </w:t>
            </w:r>
            <w:proofErr w:type="spellStart"/>
            <w:r w:rsidRPr="00EA0450">
              <w:rPr>
                <w:rFonts w:ascii="Arial" w:hAnsi="Arial"/>
                <w:lang w:val="en-US" w:eastAsia="en-IN"/>
              </w:rPr>
              <w:t>funções</w:t>
            </w:r>
            <w:proofErr w:type="spellEnd"/>
            <w:r w:rsidRPr="00EA0450">
              <w:rPr>
                <w:rFonts w:ascii="Arial" w:hAnsi="Arial"/>
                <w:lang w:val="en-US" w:eastAsia="en-IN"/>
              </w:rPr>
              <w:t xml:space="preserve"> de </w:t>
            </w:r>
            <w:proofErr w:type="spellStart"/>
            <w:r w:rsidRPr="00EA0450">
              <w:rPr>
                <w:rFonts w:ascii="Arial" w:hAnsi="Arial"/>
                <w:lang w:val="en-US" w:eastAsia="en-IN"/>
              </w:rPr>
              <w:t>trabalho</w:t>
            </w:r>
            <w:proofErr w:type="spellEnd"/>
            <w:r w:rsidRPr="00EA0450">
              <w:rPr>
                <w:rFonts w:ascii="Arial" w:hAnsi="Arial"/>
                <w:lang w:val="en-US" w:eastAsia="en-IN"/>
              </w:rPr>
              <w:t xml:space="preserve"> se </w:t>
            </w:r>
            <w:proofErr w:type="spellStart"/>
            <w:r w:rsidRPr="00EA0450">
              <w:rPr>
                <w:rFonts w:ascii="Arial" w:hAnsi="Arial"/>
                <w:lang w:val="en-US" w:eastAsia="en-IN"/>
              </w:rPr>
              <w:t>tornarão</w:t>
            </w:r>
            <w:proofErr w:type="spellEnd"/>
            <w:r w:rsidRPr="00EA0450">
              <w:rPr>
                <w:rFonts w:ascii="Arial" w:hAnsi="Arial"/>
                <w:lang w:val="en-US" w:eastAsia="en-IN"/>
              </w:rPr>
              <w:t xml:space="preserve"> </w:t>
            </w:r>
            <w:proofErr w:type="spellStart"/>
            <w:r w:rsidRPr="00EA0450">
              <w:rPr>
                <w:rFonts w:ascii="Arial" w:hAnsi="Arial"/>
                <w:lang w:val="en-US" w:eastAsia="en-IN"/>
              </w:rPr>
              <w:t>importantes</w:t>
            </w:r>
            <w:proofErr w:type="spellEnd"/>
            <w:r w:rsidRPr="00EA0450">
              <w:rPr>
                <w:rFonts w:ascii="Arial" w:hAnsi="Arial"/>
                <w:lang w:val="en-US" w:eastAsia="en-IN"/>
              </w:rPr>
              <w:t xml:space="preserve"> para </w:t>
            </w:r>
            <w:proofErr w:type="spellStart"/>
            <w:r w:rsidRPr="00EA0450">
              <w:rPr>
                <w:rFonts w:ascii="Arial" w:hAnsi="Arial"/>
                <w:lang w:val="en-US" w:eastAsia="en-IN"/>
              </w:rPr>
              <w:t>alcançar</w:t>
            </w:r>
            <w:proofErr w:type="spellEnd"/>
            <w:r w:rsidRPr="00EA0450">
              <w:rPr>
                <w:rFonts w:ascii="Arial" w:hAnsi="Arial"/>
                <w:lang w:val="en-US" w:eastAsia="en-IN"/>
              </w:rPr>
              <w:t xml:space="preserve"> </w:t>
            </w:r>
            <w:proofErr w:type="spellStart"/>
            <w:r w:rsidRPr="00EA0450">
              <w:rPr>
                <w:rFonts w:ascii="Arial" w:hAnsi="Arial"/>
                <w:lang w:val="en-US" w:eastAsia="en-IN"/>
              </w:rPr>
              <w:t>resultados</w:t>
            </w:r>
            <w:proofErr w:type="spellEnd"/>
            <w:r w:rsidRPr="00EA0450">
              <w:rPr>
                <w:rFonts w:ascii="Arial" w:hAnsi="Arial"/>
                <w:lang w:val="en-US" w:eastAsia="en-IN"/>
              </w:rPr>
              <w:t xml:space="preserve"> de </w:t>
            </w:r>
            <w:proofErr w:type="spellStart"/>
            <w:r w:rsidRPr="00EA0450">
              <w:rPr>
                <w:rFonts w:ascii="Arial" w:hAnsi="Arial"/>
                <w:lang w:val="en-US" w:eastAsia="en-IN"/>
              </w:rPr>
              <w:t>negócios</w:t>
            </w:r>
            <w:proofErr w:type="spellEnd"/>
            <w:r w:rsidRPr="00EA0450">
              <w:rPr>
                <w:rFonts w:ascii="Arial" w:hAnsi="Arial"/>
                <w:lang w:val="en-US" w:eastAsia="en-IN"/>
              </w:rPr>
              <w:t>?</w:t>
            </w:r>
          </w:p>
        </w:tc>
        <w:tc>
          <w:tcPr>
            <w:tcW w:w="4680" w:type="dxa"/>
            <w:vAlign w:val="center"/>
          </w:tcPr>
          <w:p w14:paraId="1F4774DF" w14:textId="77777777" w:rsidR="00EA0450" w:rsidRPr="00414421" w:rsidRDefault="00EA0450" w:rsidP="00130380">
            <w:pPr>
              <w:tabs>
                <w:tab w:val="left" w:pos="1422"/>
              </w:tabs>
              <w:spacing w:before="60" w:after="60"/>
              <w:rPr>
                <w:rFonts w:ascii="Arial" w:hAnsi="Arial"/>
                <w:lang w:val="en-US"/>
              </w:rPr>
            </w:pPr>
          </w:p>
          <w:p w14:paraId="135B5752" w14:textId="77777777" w:rsidR="00EA0450" w:rsidRPr="00414421" w:rsidRDefault="00EA0450" w:rsidP="00130380">
            <w:pPr>
              <w:tabs>
                <w:tab w:val="left" w:pos="1422"/>
              </w:tabs>
              <w:spacing w:before="60" w:after="60"/>
              <w:rPr>
                <w:rFonts w:ascii="Arial" w:hAnsi="Arial"/>
                <w:lang w:val="en-US"/>
              </w:rPr>
            </w:pPr>
          </w:p>
        </w:tc>
      </w:tr>
      <w:tr w:rsidR="00EA0450" w:rsidRPr="00414421" w14:paraId="053BC165" w14:textId="77777777" w:rsidTr="00130380">
        <w:trPr>
          <w:trHeight w:val="40"/>
        </w:trPr>
        <w:tc>
          <w:tcPr>
            <w:tcW w:w="630" w:type="dxa"/>
            <w:vAlign w:val="center"/>
          </w:tcPr>
          <w:p w14:paraId="354C07A0"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40CD4869" w14:textId="38AB20CA"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proofErr w:type="spellStart"/>
            <w:r w:rsidRPr="00EA0450">
              <w:rPr>
                <w:rFonts w:ascii="Arial" w:hAnsi="Arial"/>
                <w:lang w:val="en-US" w:eastAsia="en-IN"/>
              </w:rPr>
              <w:t>Quais</w:t>
            </w:r>
            <w:proofErr w:type="spellEnd"/>
            <w:r w:rsidRPr="00EA0450">
              <w:rPr>
                <w:rFonts w:ascii="Arial" w:hAnsi="Arial"/>
                <w:lang w:val="en-US" w:eastAsia="en-IN"/>
              </w:rPr>
              <w:t xml:space="preserve"> </w:t>
            </w:r>
            <w:proofErr w:type="spellStart"/>
            <w:r w:rsidRPr="00EA0450">
              <w:rPr>
                <w:rFonts w:ascii="Arial" w:hAnsi="Arial"/>
                <w:lang w:val="en-US" w:eastAsia="en-IN"/>
              </w:rPr>
              <w:t>funções</w:t>
            </w:r>
            <w:proofErr w:type="spellEnd"/>
            <w:r w:rsidRPr="00EA0450">
              <w:rPr>
                <w:rFonts w:ascii="Arial" w:hAnsi="Arial"/>
                <w:lang w:val="en-US" w:eastAsia="en-IN"/>
              </w:rPr>
              <w:t xml:space="preserve"> </w:t>
            </w:r>
            <w:proofErr w:type="spellStart"/>
            <w:r w:rsidRPr="00EA0450">
              <w:rPr>
                <w:rFonts w:ascii="Arial" w:hAnsi="Arial"/>
                <w:lang w:val="en-US" w:eastAsia="en-IN"/>
              </w:rPr>
              <w:t>ou</w:t>
            </w:r>
            <w:proofErr w:type="spellEnd"/>
            <w:r w:rsidRPr="00EA0450">
              <w:rPr>
                <w:rFonts w:ascii="Arial" w:hAnsi="Arial"/>
                <w:lang w:val="en-US" w:eastAsia="en-IN"/>
              </w:rPr>
              <w:t xml:space="preserve"> </w:t>
            </w:r>
            <w:proofErr w:type="spellStart"/>
            <w:r w:rsidRPr="00EA0450">
              <w:rPr>
                <w:rFonts w:ascii="Arial" w:hAnsi="Arial"/>
                <w:lang w:val="en-US" w:eastAsia="en-IN"/>
              </w:rPr>
              <w:t>habilidades</w:t>
            </w:r>
            <w:proofErr w:type="spellEnd"/>
            <w:r w:rsidRPr="00EA0450">
              <w:rPr>
                <w:rFonts w:ascii="Arial" w:hAnsi="Arial"/>
                <w:lang w:val="en-US" w:eastAsia="en-IN"/>
              </w:rPr>
              <w:t xml:space="preserve"> de </w:t>
            </w:r>
            <w:proofErr w:type="spellStart"/>
            <w:r w:rsidRPr="00EA0450">
              <w:rPr>
                <w:rFonts w:ascii="Arial" w:hAnsi="Arial"/>
                <w:lang w:val="en-US" w:eastAsia="en-IN"/>
              </w:rPr>
              <w:t>trabalho</w:t>
            </w:r>
            <w:proofErr w:type="spellEnd"/>
            <w:r w:rsidRPr="00EA0450">
              <w:rPr>
                <w:rFonts w:ascii="Arial" w:hAnsi="Arial"/>
                <w:lang w:val="en-US" w:eastAsia="en-IN"/>
              </w:rPr>
              <w:t xml:space="preserve"> </w:t>
            </w:r>
            <w:proofErr w:type="spellStart"/>
            <w:r w:rsidRPr="00EA0450">
              <w:rPr>
                <w:rFonts w:ascii="Arial" w:hAnsi="Arial"/>
                <w:lang w:val="en-US" w:eastAsia="en-IN"/>
              </w:rPr>
              <w:t>não</w:t>
            </w:r>
            <w:proofErr w:type="spellEnd"/>
            <w:r w:rsidRPr="00EA0450">
              <w:rPr>
                <w:rFonts w:ascii="Arial" w:hAnsi="Arial"/>
                <w:lang w:val="en-US" w:eastAsia="en-IN"/>
              </w:rPr>
              <w:t xml:space="preserve"> </w:t>
            </w:r>
            <w:proofErr w:type="spellStart"/>
            <w:r w:rsidRPr="00EA0450">
              <w:rPr>
                <w:rFonts w:ascii="Arial" w:hAnsi="Arial"/>
                <w:lang w:val="en-US" w:eastAsia="en-IN"/>
              </w:rPr>
              <w:t>serão</w:t>
            </w:r>
            <w:proofErr w:type="spellEnd"/>
            <w:r w:rsidRPr="00EA0450">
              <w:rPr>
                <w:rFonts w:ascii="Arial" w:hAnsi="Arial"/>
                <w:lang w:val="en-US" w:eastAsia="en-IN"/>
              </w:rPr>
              <w:t xml:space="preserve"> </w:t>
            </w:r>
            <w:proofErr w:type="spellStart"/>
            <w:r w:rsidRPr="00EA0450">
              <w:rPr>
                <w:rFonts w:ascii="Arial" w:hAnsi="Arial"/>
                <w:lang w:val="en-US" w:eastAsia="en-IN"/>
              </w:rPr>
              <w:t>mais</w:t>
            </w:r>
            <w:proofErr w:type="spellEnd"/>
            <w:r w:rsidRPr="00EA0450">
              <w:rPr>
                <w:rFonts w:ascii="Arial" w:hAnsi="Arial"/>
                <w:lang w:val="en-US" w:eastAsia="en-IN"/>
              </w:rPr>
              <w:t xml:space="preserve"> </w:t>
            </w:r>
            <w:proofErr w:type="spellStart"/>
            <w:r w:rsidRPr="00EA0450">
              <w:rPr>
                <w:rFonts w:ascii="Arial" w:hAnsi="Arial"/>
                <w:lang w:val="en-US" w:eastAsia="en-IN"/>
              </w:rPr>
              <w:t>necessárias</w:t>
            </w:r>
            <w:proofErr w:type="spellEnd"/>
            <w:r w:rsidRPr="00EA0450">
              <w:rPr>
                <w:rFonts w:ascii="Arial" w:hAnsi="Arial"/>
                <w:lang w:val="en-US" w:eastAsia="en-IN"/>
              </w:rPr>
              <w:t>?</w:t>
            </w:r>
          </w:p>
        </w:tc>
        <w:tc>
          <w:tcPr>
            <w:tcW w:w="4680" w:type="dxa"/>
            <w:vAlign w:val="center"/>
          </w:tcPr>
          <w:p w14:paraId="1E5FC255" w14:textId="77777777" w:rsidR="00EA0450" w:rsidRPr="00414421" w:rsidRDefault="00EA0450" w:rsidP="00130380">
            <w:pPr>
              <w:tabs>
                <w:tab w:val="left" w:pos="1422"/>
              </w:tabs>
              <w:spacing w:before="60" w:after="60"/>
              <w:rPr>
                <w:rFonts w:ascii="Arial" w:hAnsi="Arial"/>
                <w:lang w:val="en-US"/>
              </w:rPr>
            </w:pPr>
          </w:p>
          <w:p w14:paraId="5AAEF6B7" w14:textId="77777777" w:rsidR="00EA0450" w:rsidRPr="00414421" w:rsidRDefault="00EA0450" w:rsidP="00130380">
            <w:pPr>
              <w:tabs>
                <w:tab w:val="left" w:pos="1422"/>
              </w:tabs>
              <w:spacing w:before="60" w:after="60"/>
              <w:rPr>
                <w:rFonts w:ascii="Arial" w:hAnsi="Arial"/>
                <w:lang w:val="en-US"/>
              </w:rPr>
            </w:pPr>
          </w:p>
        </w:tc>
      </w:tr>
      <w:tr w:rsidR="00EA0450" w:rsidRPr="00414421" w14:paraId="3EF8B49E" w14:textId="77777777" w:rsidTr="00130380">
        <w:trPr>
          <w:trHeight w:val="40"/>
        </w:trPr>
        <w:tc>
          <w:tcPr>
            <w:tcW w:w="630" w:type="dxa"/>
            <w:vAlign w:val="center"/>
          </w:tcPr>
          <w:p w14:paraId="6076FD48"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4FDF98D5" w14:textId="7A321406"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r w:rsidRPr="00EA0450">
              <w:rPr>
                <w:rFonts w:ascii="Arial" w:hAnsi="Arial"/>
                <w:lang w:val="en-US" w:eastAsia="en-IN"/>
              </w:rPr>
              <w:t xml:space="preserve">A forma </w:t>
            </w:r>
            <w:proofErr w:type="spellStart"/>
            <w:r w:rsidRPr="00EA0450">
              <w:rPr>
                <w:rFonts w:ascii="Arial" w:hAnsi="Arial"/>
                <w:lang w:val="en-US" w:eastAsia="en-IN"/>
              </w:rPr>
              <w:t>como</w:t>
            </w:r>
            <w:proofErr w:type="spellEnd"/>
            <w:r w:rsidRPr="00EA0450">
              <w:rPr>
                <w:rFonts w:ascii="Arial" w:hAnsi="Arial"/>
                <w:lang w:val="en-US" w:eastAsia="en-IN"/>
              </w:rPr>
              <w:t xml:space="preserve"> o </w:t>
            </w:r>
            <w:proofErr w:type="spellStart"/>
            <w:r w:rsidRPr="00EA0450">
              <w:rPr>
                <w:rFonts w:ascii="Arial" w:hAnsi="Arial"/>
                <w:lang w:val="en-US" w:eastAsia="en-IN"/>
              </w:rPr>
              <w:t>trabalho</w:t>
            </w:r>
            <w:proofErr w:type="spellEnd"/>
            <w:r w:rsidRPr="00EA0450">
              <w:rPr>
                <w:rFonts w:ascii="Arial" w:hAnsi="Arial"/>
                <w:lang w:val="en-US" w:eastAsia="en-IN"/>
              </w:rPr>
              <w:t xml:space="preserve"> é </w:t>
            </w:r>
            <w:proofErr w:type="spellStart"/>
            <w:r w:rsidRPr="00EA0450">
              <w:rPr>
                <w:rFonts w:ascii="Arial" w:hAnsi="Arial"/>
                <w:lang w:val="en-US" w:eastAsia="en-IN"/>
              </w:rPr>
              <w:t>feito</w:t>
            </w:r>
            <w:proofErr w:type="spellEnd"/>
            <w:r w:rsidRPr="00EA0450">
              <w:rPr>
                <w:rFonts w:ascii="Arial" w:hAnsi="Arial"/>
                <w:lang w:val="en-US" w:eastAsia="en-IN"/>
              </w:rPr>
              <w:t xml:space="preserve"> </w:t>
            </w:r>
            <w:proofErr w:type="spellStart"/>
            <w:r w:rsidRPr="00EA0450">
              <w:rPr>
                <w:rFonts w:ascii="Arial" w:hAnsi="Arial"/>
                <w:lang w:val="en-US" w:eastAsia="en-IN"/>
              </w:rPr>
              <w:t>atualmente</w:t>
            </w:r>
            <w:proofErr w:type="spellEnd"/>
            <w:r w:rsidRPr="00EA0450">
              <w:rPr>
                <w:rFonts w:ascii="Arial" w:hAnsi="Arial"/>
                <w:lang w:val="en-US" w:eastAsia="en-IN"/>
              </w:rPr>
              <w:t xml:space="preserve"> </w:t>
            </w:r>
            <w:proofErr w:type="spellStart"/>
            <w:r w:rsidRPr="00EA0450">
              <w:rPr>
                <w:rFonts w:ascii="Arial" w:hAnsi="Arial"/>
                <w:lang w:val="en-US" w:eastAsia="en-IN"/>
              </w:rPr>
              <w:t>mudará</w:t>
            </w:r>
            <w:proofErr w:type="spellEnd"/>
            <w:r w:rsidRPr="00EA0450">
              <w:rPr>
                <w:rFonts w:ascii="Arial" w:hAnsi="Arial"/>
                <w:lang w:val="en-US" w:eastAsia="en-IN"/>
              </w:rPr>
              <w:t>?</w:t>
            </w:r>
          </w:p>
        </w:tc>
        <w:tc>
          <w:tcPr>
            <w:tcW w:w="4680" w:type="dxa"/>
            <w:vAlign w:val="center"/>
          </w:tcPr>
          <w:p w14:paraId="4FF70FE0" w14:textId="77777777" w:rsidR="00EA0450" w:rsidRPr="00414421" w:rsidRDefault="00EA0450" w:rsidP="00130380">
            <w:pPr>
              <w:tabs>
                <w:tab w:val="left" w:pos="1422"/>
              </w:tabs>
              <w:spacing w:before="60" w:after="60"/>
              <w:rPr>
                <w:rFonts w:ascii="Arial" w:hAnsi="Arial"/>
                <w:lang w:val="en-US"/>
              </w:rPr>
            </w:pPr>
          </w:p>
          <w:p w14:paraId="5428DED0" w14:textId="77777777" w:rsidR="00EA0450" w:rsidRPr="00414421" w:rsidRDefault="00EA0450" w:rsidP="00130380">
            <w:pPr>
              <w:tabs>
                <w:tab w:val="left" w:pos="1422"/>
              </w:tabs>
              <w:spacing w:before="60" w:after="60"/>
              <w:rPr>
                <w:rFonts w:ascii="Arial" w:hAnsi="Arial"/>
                <w:lang w:val="en-US"/>
              </w:rPr>
            </w:pPr>
          </w:p>
        </w:tc>
      </w:tr>
      <w:tr w:rsidR="00EA0450" w:rsidRPr="00414421" w14:paraId="37966CDA" w14:textId="77777777" w:rsidTr="00130380">
        <w:trPr>
          <w:trHeight w:val="40"/>
        </w:trPr>
        <w:tc>
          <w:tcPr>
            <w:tcW w:w="630" w:type="dxa"/>
            <w:vAlign w:val="center"/>
          </w:tcPr>
          <w:p w14:paraId="6635F02E" w14:textId="77777777" w:rsidR="00EA0450" w:rsidRPr="00414421" w:rsidRDefault="00EA0450" w:rsidP="00EA0450">
            <w:pPr>
              <w:numPr>
                <w:ilvl w:val="0"/>
                <w:numId w:val="42"/>
              </w:numPr>
              <w:tabs>
                <w:tab w:val="left" w:pos="1422"/>
              </w:tabs>
              <w:spacing w:before="60" w:after="60"/>
              <w:ind w:left="432"/>
              <w:jc w:val="center"/>
              <w:rPr>
                <w:rFonts w:ascii="Arial" w:hAnsi="Arial"/>
                <w:lang w:val="en-US"/>
              </w:rPr>
            </w:pPr>
          </w:p>
        </w:tc>
        <w:tc>
          <w:tcPr>
            <w:tcW w:w="4680" w:type="dxa"/>
            <w:vAlign w:val="center"/>
          </w:tcPr>
          <w:p w14:paraId="3E4C0C4C" w14:textId="6AA08393" w:rsidR="00EA0450" w:rsidRPr="00414421" w:rsidRDefault="00EA0450" w:rsidP="00130380">
            <w:pPr>
              <w:tabs>
                <w:tab w:val="left" w:pos="342"/>
              </w:tabs>
              <w:autoSpaceDE w:val="0"/>
              <w:autoSpaceDN w:val="0"/>
              <w:adjustRightInd w:val="0"/>
              <w:spacing w:before="60" w:after="60"/>
              <w:ind w:left="-18"/>
              <w:rPr>
                <w:rFonts w:ascii="Arial" w:hAnsi="Arial"/>
                <w:lang w:val="en-US" w:eastAsia="en-IN"/>
              </w:rPr>
            </w:pPr>
            <w:r w:rsidRPr="00EA0450">
              <w:rPr>
                <w:rFonts w:ascii="Arial" w:hAnsi="Arial"/>
                <w:lang w:val="en-US" w:eastAsia="en-IN"/>
              </w:rPr>
              <w:t xml:space="preserve">Como as </w:t>
            </w:r>
            <w:proofErr w:type="spellStart"/>
            <w:r w:rsidRPr="00EA0450">
              <w:rPr>
                <w:rFonts w:ascii="Arial" w:hAnsi="Arial"/>
                <w:lang w:val="en-US" w:eastAsia="en-IN"/>
              </w:rPr>
              <w:t>mudanças</w:t>
            </w:r>
            <w:proofErr w:type="spellEnd"/>
            <w:r w:rsidRPr="00EA0450">
              <w:rPr>
                <w:rFonts w:ascii="Arial" w:hAnsi="Arial"/>
                <w:lang w:val="en-US" w:eastAsia="en-IN"/>
              </w:rPr>
              <w:t xml:space="preserve"> </w:t>
            </w:r>
            <w:proofErr w:type="spellStart"/>
            <w:r w:rsidRPr="00EA0450">
              <w:rPr>
                <w:rFonts w:ascii="Arial" w:hAnsi="Arial"/>
                <w:lang w:val="en-US" w:eastAsia="en-IN"/>
              </w:rPr>
              <w:t>na</w:t>
            </w:r>
            <w:proofErr w:type="spellEnd"/>
            <w:r w:rsidRPr="00EA0450">
              <w:rPr>
                <w:rFonts w:ascii="Arial" w:hAnsi="Arial"/>
                <w:lang w:val="en-US" w:eastAsia="en-IN"/>
              </w:rPr>
              <w:t xml:space="preserve"> </w:t>
            </w:r>
            <w:proofErr w:type="spellStart"/>
            <w:r w:rsidRPr="00EA0450">
              <w:rPr>
                <w:rFonts w:ascii="Arial" w:hAnsi="Arial"/>
                <w:lang w:val="en-US" w:eastAsia="en-IN"/>
              </w:rPr>
              <w:t>tecnologia</w:t>
            </w:r>
            <w:proofErr w:type="spellEnd"/>
            <w:r w:rsidRPr="00EA0450">
              <w:rPr>
                <w:rFonts w:ascii="Arial" w:hAnsi="Arial"/>
                <w:lang w:val="en-US" w:eastAsia="en-IN"/>
              </w:rPr>
              <w:t xml:space="preserve"> </w:t>
            </w:r>
            <w:proofErr w:type="spellStart"/>
            <w:r w:rsidRPr="00EA0450">
              <w:rPr>
                <w:rFonts w:ascii="Arial" w:hAnsi="Arial"/>
                <w:lang w:val="en-US" w:eastAsia="en-IN"/>
              </w:rPr>
              <w:t>afetarão</w:t>
            </w:r>
            <w:proofErr w:type="spellEnd"/>
            <w:r w:rsidRPr="00EA0450">
              <w:rPr>
                <w:rFonts w:ascii="Arial" w:hAnsi="Arial"/>
                <w:lang w:val="en-US" w:eastAsia="en-IN"/>
              </w:rPr>
              <w:t xml:space="preserve"> o </w:t>
            </w:r>
            <w:proofErr w:type="spellStart"/>
            <w:r w:rsidRPr="00EA0450">
              <w:rPr>
                <w:rFonts w:ascii="Arial" w:hAnsi="Arial"/>
                <w:lang w:val="en-US" w:eastAsia="en-IN"/>
              </w:rPr>
              <w:t>trabalho</w:t>
            </w:r>
            <w:proofErr w:type="spellEnd"/>
            <w:r w:rsidRPr="00EA0450">
              <w:rPr>
                <w:rFonts w:ascii="Arial" w:hAnsi="Arial"/>
                <w:lang w:val="en-US" w:eastAsia="en-IN"/>
              </w:rPr>
              <w:t>?</w:t>
            </w:r>
          </w:p>
        </w:tc>
        <w:tc>
          <w:tcPr>
            <w:tcW w:w="4680" w:type="dxa"/>
            <w:vAlign w:val="center"/>
          </w:tcPr>
          <w:p w14:paraId="0680958E" w14:textId="77777777" w:rsidR="00EA0450" w:rsidRPr="00414421" w:rsidRDefault="00EA0450" w:rsidP="00130380">
            <w:pPr>
              <w:tabs>
                <w:tab w:val="left" w:pos="1422"/>
              </w:tabs>
              <w:spacing w:before="60" w:after="60"/>
              <w:rPr>
                <w:rFonts w:ascii="Arial" w:hAnsi="Arial"/>
                <w:lang w:val="en-US"/>
              </w:rPr>
            </w:pPr>
          </w:p>
          <w:p w14:paraId="0DF6292D" w14:textId="77777777" w:rsidR="00EA0450" w:rsidRPr="00414421" w:rsidRDefault="00EA0450" w:rsidP="00130380">
            <w:pPr>
              <w:tabs>
                <w:tab w:val="left" w:pos="1422"/>
              </w:tabs>
              <w:spacing w:before="60" w:after="60"/>
              <w:rPr>
                <w:rFonts w:ascii="Arial" w:hAnsi="Arial"/>
                <w:lang w:val="en-US"/>
              </w:rPr>
            </w:pPr>
          </w:p>
        </w:tc>
      </w:tr>
      <w:tr w:rsidR="00EA0450" w:rsidRPr="00414421" w14:paraId="4843B876" w14:textId="77777777" w:rsidTr="00130380">
        <w:trPr>
          <w:trHeight w:val="40"/>
        </w:trPr>
        <w:tc>
          <w:tcPr>
            <w:tcW w:w="9990" w:type="dxa"/>
            <w:gridSpan w:val="3"/>
            <w:vAlign w:val="center"/>
          </w:tcPr>
          <w:p w14:paraId="04431B67" w14:textId="7E961074" w:rsidR="00EA0450" w:rsidRDefault="00EA0450" w:rsidP="00130380">
            <w:pPr>
              <w:tabs>
                <w:tab w:val="left" w:pos="1422"/>
              </w:tabs>
              <w:spacing w:before="60" w:after="60"/>
              <w:rPr>
                <w:rFonts w:ascii="Arial" w:hAnsi="Arial"/>
                <w:b/>
                <w:u w:val="single"/>
                <w:lang w:val="en-US"/>
              </w:rPr>
            </w:pPr>
            <w:proofErr w:type="spellStart"/>
            <w:r w:rsidRPr="00EA0450">
              <w:rPr>
                <w:rFonts w:ascii="Arial" w:hAnsi="Arial"/>
                <w:b/>
                <w:u w:val="single"/>
                <w:lang w:val="en-US"/>
              </w:rPr>
              <w:t>Conclusão</w:t>
            </w:r>
            <w:proofErr w:type="spellEnd"/>
            <w:r w:rsidRPr="00EA0450">
              <w:rPr>
                <w:rFonts w:ascii="Arial" w:hAnsi="Arial"/>
                <w:b/>
                <w:u w:val="single"/>
                <w:lang w:val="en-US"/>
              </w:rPr>
              <w:t xml:space="preserve"> / </w:t>
            </w:r>
            <w:proofErr w:type="spellStart"/>
            <w:r w:rsidRPr="00EA0450">
              <w:rPr>
                <w:rFonts w:ascii="Arial" w:hAnsi="Arial"/>
                <w:b/>
                <w:u w:val="single"/>
                <w:lang w:val="en-US"/>
              </w:rPr>
              <w:t>observações</w:t>
            </w:r>
            <w:proofErr w:type="spellEnd"/>
            <w:r w:rsidRPr="00EA0450">
              <w:rPr>
                <w:rFonts w:ascii="Arial" w:hAnsi="Arial"/>
                <w:b/>
                <w:u w:val="single"/>
                <w:lang w:val="en-US"/>
              </w:rPr>
              <w:t xml:space="preserve"> </w:t>
            </w:r>
            <w:proofErr w:type="spellStart"/>
            <w:r w:rsidRPr="00EA0450">
              <w:rPr>
                <w:rFonts w:ascii="Arial" w:hAnsi="Arial"/>
                <w:b/>
                <w:u w:val="single"/>
                <w:lang w:val="en-US"/>
              </w:rPr>
              <w:t>gerais</w:t>
            </w:r>
            <w:proofErr w:type="spellEnd"/>
            <w:r w:rsidRPr="00EA0450">
              <w:rPr>
                <w:rFonts w:ascii="Arial" w:hAnsi="Arial"/>
                <w:b/>
                <w:u w:val="single"/>
                <w:lang w:val="en-US"/>
              </w:rPr>
              <w:t>:</w:t>
            </w:r>
          </w:p>
          <w:p w14:paraId="5E023D5B" w14:textId="77777777" w:rsidR="00EA0450" w:rsidRPr="00414421" w:rsidRDefault="00EA0450" w:rsidP="00130380">
            <w:pPr>
              <w:tabs>
                <w:tab w:val="left" w:pos="1422"/>
              </w:tabs>
              <w:spacing w:before="60" w:after="60"/>
              <w:rPr>
                <w:rFonts w:ascii="Arial" w:hAnsi="Arial"/>
                <w:lang w:val="en-US"/>
              </w:rPr>
            </w:pPr>
          </w:p>
          <w:p w14:paraId="1D7EE156" w14:textId="798EA803" w:rsidR="00EA0450" w:rsidRPr="00414421" w:rsidRDefault="00EA0450" w:rsidP="00130380">
            <w:pPr>
              <w:tabs>
                <w:tab w:val="left" w:pos="1422"/>
              </w:tabs>
              <w:spacing w:before="60" w:after="60"/>
              <w:rPr>
                <w:rFonts w:ascii="Arial" w:hAnsi="Arial"/>
                <w:lang w:val="en-US"/>
              </w:rPr>
            </w:pPr>
          </w:p>
          <w:p w14:paraId="27976C72" w14:textId="77777777" w:rsidR="00EA0450" w:rsidRPr="00414421" w:rsidRDefault="00EA0450" w:rsidP="00130380">
            <w:pPr>
              <w:tabs>
                <w:tab w:val="left" w:pos="1422"/>
              </w:tabs>
              <w:spacing w:before="60" w:after="60"/>
              <w:rPr>
                <w:rFonts w:ascii="Arial" w:hAnsi="Arial"/>
                <w:lang w:val="en-US"/>
              </w:rPr>
            </w:pPr>
          </w:p>
          <w:p w14:paraId="772820D6" w14:textId="77777777" w:rsidR="00EA0450" w:rsidRPr="00414421" w:rsidRDefault="00EA0450" w:rsidP="00130380">
            <w:pPr>
              <w:tabs>
                <w:tab w:val="left" w:pos="1422"/>
              </w:tabs>
              <w:spacing w:before="60" w:after="60"/>
              <w:rPr>
                <w:rFonts w:ascii="Arial" w:hAnsi="Arial"/>
                <w:lang w:val="en-US"/>
              </w:rPr>
            </w:pPr>
          </w:p>
          <w:p w14:paraId="5980A043" w14:textId="77777777" w:rsidR="00EA0450" w:rsidRPr="00414421" w:rsidRDefault="00EA0450" w:rsidP="00130380">
            <w:pPr>
              <w:tabs>
                <w:tab w:val="left" w:pos="1422"/>
              </w:tabs>
              <w:spacing w:before="60" w:after="60"/>
              <w:rPr>
                <w:rFonts w:ascii="Arial" w:hAnsi="Arial"/>
                <w:lang w:val="en-US"/>
              </w:rPr>
            </w:pPr>
          </w:p>
          <w:p w14:paraId="3691012F" w14:textId="77777777" w:rsidR="00EA0450" w:rsidRPr="00414421" w:rsidRDefault="00EA0450" w:rsidP="00130380">
            <w:pPr>
              <w:tabs>
                <w:tab w:val="left" w:pos="1422"/>
              </w:tabs>
              <w:spacing w:before="60" w:after="60"/>
              <w:rPr>
                <w:rFonts w:ascii="Arial" w:hAnsi="Arial"/>
                <w:lang w:val="en-US"/>
              </w:rPr>
            </w:pPr>
          </w:p>
          <w:p w14:paraId="73E72F8E" w14:textId="77777777" w:rsidR="00EA0450" w:rsidRPr="00414421" w:rsidRDefault="00EA0450" w:rsidP="00130380">
            <w:pPr>
              <w:tabs>
                <w:tab w:val="left" w:pos="1422"/>
              </w:tabs>
              <w:spacing w:before="60" w:after="60"/>
              <w:rPr>
                <w:rFonts w:ascii="Arial" w:hAnsi="Arial"/>
                <w:lang w:val="en-US"/>
              </w:rPr>
            </w:pPr>
          </w:p>
          <w:p w14:paraId="07183F5E" w14:textId="77777777" w:rsidR="00EA0450" w:rsidRPr="00414421" w:rsidRDefault="00EA0450" w:rsidP="00130380">
            <w:pPr>
              <w:tabs>
                <w:tab w:val="left" w:pos="1422"/>
              </w:tabs>
              <w:spacing w:before="60" w:after="60"/>
              <w:rPr>
                <w:rFonts w:ascii="Arial" w:hAnsi="Arial"/>
                <w:lang w:val="en-US"/>
              </w:rPr>
            </w:pPr>
          </w:p>
        </w:tc>
      </w:tr>
    </w:tbl>
    <w:p w14:paraId="3D35C840" w14:textId="2300C6F5" w:rsidR="00252511" w:rsidRDefault="00252511" w:rsidP="00EA0450"/>
    <w:sectPr w:rsidR="00252511" w:rsidSect="00DD72A3">
      <w:headerReference w:type="default" r:id="rId11"/>
      <w:footerReference w:type="default" r:id="rId12"/>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0181" w14:textId="77777777" w:rsidR="00A14F5D" w:rsidRDefault="00A14F5D">
      <w:r>
        <w:separator/>
      </w:r>
    </w:p>
  </w:endnote>
  <w:endnote w:type="continuationSeparator" w:id="0">
    <w:p w14:paraId="32A2C671" w14:textId="77777777" w:rsidR="00A14F5D" w:rsidRDefault="00A1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A14F5D" w:rsidP="0097543E"/>
  <w:p w14:paraId="3AB76C9F" w14:textId="77777777" w:rsidR="003D5439" w:rsidRPr="0023133A" w:rsidRDefault="00A14F5D"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C70C" w14:textId="77777777" w:rsidR="00A14F5D" w:rsidRDefault="00A14F5D">
      <w:r>
        <w:separator/>
      </w:r>
    </w:p>
  </w:footnote>
  <w:footnote w:type="continuationSeparator" w:id="0">
    <w:p w14:paraId="0D971E29" w14:textId="77777777" w:rsidR="00A14F5D" w:rsidRDefault="00A14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328" w14:textId="3429ABA6" w:rsidR="003D5439" w:rsidRPr="0023133A" w:rsidRDefault="00A14F5D" w:rsidP="00AE1118"/>
  <w:p w14:paraId="04DE73DF" w14:textId="77777777" w:rsidR="003D5439" w:rsidRPr="0023133A" w:rsidRDefault="00A14F5D"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9"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D90444E"/>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9"/>
  </w:num>
  <w:num w:numId="4">
    <w:abstractNumId w:val="11"/>
  </w:num>
  <w:num w:numId="5">
    <w:abstractNumId w:val="28"/>
  </w:num>
  <w:num w:numId="6">
    <w:abstractNumId w:val="2"/>
  </w:num>
  <w:num w:numId="7">
    <w:abstractNumId w:val="5"/>
  </w:num>
  <w:num w:numId="8">
    <w:abstractNumId w:val="35"/>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0"/>
  </w:num>
  <w:num w:numId="16">
    <w:abstractNumId w:val="7"/>
  </w:num>
  <w:num w:numId="17">
    <w:abstractNumId w:val="27"/>
  </w:num>
  <w:num w:numId="18">
    <w:abstractNumId w:val="13"/>
  </w:num>
  <w:num w:numId="19">
    <w:abstractNumId w:val="36"/>
  </w:num>
  <w:num w:numId="20">
    <w:abstractNumId w:val="8"/>
  </w:num>
  <w:num w:numId="21">
    <w:abstractNumId w:val="17"/>
  </w:num>
  <w:num w:numId="22">
    <w:abstractNumId w:val="12"/>
  </w:num>
  <w:num w:numId="23">
    <w:abstractNumId w:val="4"/>
  </w:num>
  <w:num w:numId="24">
    <w:abstractNumId w:val="10"/>
  </w:num>
  <w:num w:numId="25">
    <w:abstractNumId w:val="21"/>
  </w:num>
  <w:num w:numId="26">
    <w:abstractNumId w:val="15"/>
  </w:num>
  <w:num w:numId="27">
    <w:abstractNumId w:val="3"/>
  </w:num>
  <w:num w:numId="28">
    <w:abstractNumId w:val="33"/>
  </w:num>
  <w:num w:numId="29">
    <w:abstractNumId w:val="37"/>
  </w:num>
  <w:num w:numId="30">
    <w:abstractNumId w:val="1"/>
  </w:num>
  <w:num w:numId="31">
    <w:abstractNumId w:val="14"/>
  </w:num>
  <w:num w:numId="32">
    <w:abstractNumId w:val="23"/>
  </w:num>
  <w:num w:numId="33">
    <w:abstractNumId w:val="19"/>
  </w:num>
  <w:num w:numId="34">
    <w:abstractNumId w:val="16"/>
  </w:num>
  <w:num w:numId="35">
    <w:abstractNumId w:val="22"/>
  </w:num>
  <w:num w:numId="36">
    <w:abstractNumId w:val="26"/>
  </w:num>
  <w:num w:numId="37">
    <w:abstractNumId w:val="31"/>
  </w:num>
  <w:num w:numId="38">
    <w:abstractNumId w:val="34"/>
  </w:num>
  <w:num w:numId="39">
    <w:abstractNumId w:val="32"/>
  </w:num>
  <w:num w:numId="40">
    <w:abstractNumId w:val="9"/>
  </w:num>
  <w:num w:numId="41">
    <w:abstractNumId w:val="20"/>
  </w:num>
  <w:num w:numId="4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175D3"/>
    <w:rsid w:val="0005590D"/>
    <w:rsid w:val="00056BD3"/>
    <w:rsid w:val="00077EDB"/>
    <w:rsid w:val="00091B16"/>
    <w:rsid w:val="00093FE6"/>
    <w:rsid w:val="000A4DC2"/>
    <w:rsid w:val="000C110E"/>
    <w:rsid w:val="000E2E99"/>
    <w:rsid w:val="001028A8"/>
    <w:rsid w:val="00107969"/>
    <w:rsid w:val="00111000"/>
    <w:rsid w:val="00153857"/>
    <w:rsid w:val="001A1D91"/>
    <w:rsid w:val="001C0E9C"/>
    <w:rsid w:val="001F1C85"/>
    <w:rsid w:val="00200ED8"/>
    <w:rsid w:val="00205942"/>
    <w:rsid w:val="00235EF6"/>
    <w:rsid w:val="00241695"/>
    <w:rsid w:val="00252511"/>
    <w:rsid w:val="002543BD"/>
    <w:rsid w:val="0026285F"/>
    <w:rsid w:val="00271E8F"/>
    <w:rsid w:val="00275C31"/>
    <w:rsid w:val="0029580B"/>
    <w:rsid w:val="002D5887"/>
    <w:rsid w:val="002E181C"/>
    <w:rsid w:val="003063B2"/>
    <w:rsid w:val="003149DC"/>
    <w:rsid w:val="003871BA"/>
    <w:rsid w:val="003C7041"/>
    <w:rsid w:val="003E7494"/>
    <w:rsid w:val="0040034A"/>
    <w:rsid w:val="00400A8E"/>
    <w:rsid w:val="00415993"/>
    <w:rsid w:val="00424940"/>
    <w:rsid w:val="00471623"/>
    <w:rsid w:val="004777BC"/>
    <w:rsid w:val="004838BF"/>
    <w:rsid w:val="004A3579"/>
    <w:rsid w:val="004D0E15"/>
    <w:rsid w:val="005109DA"/>
    <w:rsid w:val="005143D9"/>
    <w:rsid w:val="00530DC6"/>
    <w:rsid w:val="00532F27"/>
    <w:rsid w:val="00535201"/>
    <w:rsid w:val="0054524F"/>
    <w:rsid w:val="005528C9"/>
    <w:rsid w:val="00585EC7"/>
    <w:rsid w:val="00592D95"/>
    <w:rsid w:val="005A4A08"/>
    <w:rsid w:val="005A75A7"/>
    <w:rsid w:val="005B0A6B"/>
    <w:rsid w:val="005C1F6E"/>
    <w:rsid w:val="005D07AA"/>
    <w:rsid w:val="005D0AB7"/>
    <w:rsid w:val="005D61D4"/>
    <w:rsid w:val="00600E01"/>
    <w:rsid w:val="00605A57"/>
    <w:rsid w:val="0062520E"/>
    <w:rsid w:val="006A100D"/>
    <w:rsid w:val="006A104C"/>
    <w:rsid w:val="006B7F2D"/>
    <w:rsid w:val="006C66B5"/>
    <w:rsid w:val="006C7202"/>
    <w:rsid w:val="006D3544"/>
    <w:rsid w:val="006E1965"/>
    <w:rsid w:val="007612AF"/>
    <w:rsid w:val="00766065"/>
    <w:rsid w:val="00785B2B"/>
    <w:rsid w:val="007E49F6"/>
    <w:rsid w:val="007E504A"/>
    <w:rsid w:val="00866C74"/>
    <w:rsid w:val="00892E2D"/>
    <w:rsid w:val="008961F5"/>
    <w:rsid w:val="008979CC"/>
    <w:rsid w:val="008F00D1"/>
    <w:rsid w:val="009237B3"/>
    <w:rsid w:val="00986D51"/>
    <w:rsid w:val="009C1567"/>
    <w:rsid w:val="009C3745"/>
    <w:rsid w:val="00A00E84"/>
    <w:rsid w:val="00A14F5D"/>
    <w:rsid w:val="00A21E47"/>
    <w:rsid w:val="00A242FB"/>
    <w:rsid w:val="00A3734E"/>
    <w:rsid w:val="00A40530"/>
    <w:rsid w:val="00A80F17"/>
    <w:rsid w:val="00AB1CBA"/>
    <w:rsid w:val="00AD6F85"/>
    <w:rsid w:val="00AF1E61"/>
    <w:rsid w:val="00BA7F3E"/>
    <w:rsid w:val="00BB5884"/>
    <w:rsid w:val="00BD157A"/>
    <w:rsid w:val="00C03620"/>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42E2D"/>
    <w:rsid w:val="00E4496E"/>
    <w:rsid w:val="00E63F51"/>
    <w:rsid w:val="00E716CA"/>
    <w:rsid w:val="00E911AE"/>
    <w:rsid w:val="00EA0450"/>
    <w:rsid w:val="00ED1200"/>
    <w:rsid w:val="00ED27B6"/>
    <w:rsid w:val="00ED5DE2"/>
    <w:rsid w:val="00EE6867"/>
    <w:rsid w:val="00F07281"/>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18470122">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411078249">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35628117">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190</Words>
  <Characters>1030</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2021-08-17T12:34:00Z</dcterms:created>
  <dcterms:modified xsi:type="dcterms:W3CDTF">2022-01-25T00:02:00Z</dcterms:modified>
</cp:coreProperties>
</file>