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76D1AC55" w:rsidR="007E49F6" w:rsidRDefault="00672FD6" w:rsidP="00672FD6">
          <w:pPr>
            <w:jc w:val="center"/>
            <w:rPr>
              <w:rFonts w:eastAsiaTheme="minorEastAsia"/>
              <w:lang w:eastAsia="ja-JP"/>
            </w:rPr>
          </w:pPr>
          <w:r>
            <w:rPr>
              <w:sz w:val="52"/>
              <w:szCs w:val="52"/>
            </w:rPr>
            <w:t>Regulamento Interno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0A66226" w:rsidR="007E49F6" w:rsidRPr="00672FD6" w:rsidRDefault="00672FD6" w:rsidP="00055C92">
                            <w:pPr>
                              <w:pStyle w:val="Arizen27"/>
                              <w:rPr>
                                <w:i/>
                              </w:rPr>
                            </w:pPr>
                            <w:r>
                              <w:t>Regulamento Interno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0A66226" w:rsidR="007E49F6" w:rsidRPr="00672FD6" w:rsidRDefault="00672FD6" w:rsidP="00055C92">
                      <w:pPr>
                        <w:pStyle w:val="Arizen27"/>
                        <w:rPr>
                          <w:i/>
                        </w:rPr>
                      </w:pPr>
                      <w:r>
                        <w:t>Regulamento Interno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8237AFD" w:rsidR="007E49F6" w:rsidRPr="00AE1118" w:rsidRDefault="00672FD6" w:rsidP="007E49F6">
                            <w:pPr>
                              <w:pStyle w:val="Arizen26"/>
                            </w:pPr>
                            <w:r>
                              <w:t>O objetivo deste documento é criar um instrumento pelo qual a organização irá estabelecer e instituir regras, direitos e obrigações, aos colaboradores e terceiros interessados.</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61DE562" w:rsidR="007E49F6" w:rsidRDefault="00672FD6" w:rsidP="007E49F6">
                            <w:pPr>
                              <w:pStyle w:val="Arizen26"/>
                            </w:pPr>
                            <w:r>
                              <w:t xml:space="preserve">Este documento deve ser editado e formulado de acordo com as necessidades e características da organização, presando por seus preceitos individuais. </w:t>
                            </w:r>
                          </w:p>
                          <w:p w14:paraId="03F5C77B" w14:textId="06F27C39" w:rsidR="00672FD6" w:rsidRDefault="00672FD6" w:rsidP="007E49F6">
                            <w:pPr>
                              <w:pStyle w:val="Arizen26"/>
                            </w:pPr>
                          </w:p>
                          <w:p w14:paraId="1F945593" w14:textId="75E58656" w:rsidR="00672FD6" w:rsidRPr="00AE1118" w:rsidRDefault="00672FD6" w:rsidP="007E49F6">
                            <w:pPr>
                              <w:pStyle w:val="Arizen26"/>
                            </w:pPr>
                            <w:r>
                              <w:t xml:space="preserve">Após a devida adequação do documento, disponibilize a versão final aos interessados para que tenham ciência e conhecimento sobre o inteiro teor.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8C3A219" w:rsidR="007E49F6" w:rsidRPr="005F4425" w:rsidRDefault="00672FD6" w:rsidP="007E49F6">
                            <w:r>
                              <w:t xml:space="preserve">Revise este documento </w:t>
                            </w:r>
                            <w:proofErr w:type="gramStart"/>
                            <w:r>
                              <w:t>à</w:t>
                            </w:r>
                            <w:proofErr w:type="gramEnd"/>
                            <w:r>
                              <w:t xml:space="preserve"> cada seis meses, ou quando houver necessidade.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8237AFD" w:rsidR="007E49F6" w:rsidRPr="00AE1118" w:rsidRDefault="00672FD6" w:rsidP="007E49F6">
                      <w:pPr>
                        <w:pStyle w:val="Arizen26"/>
                      </w:pPr>
                      <w:r>
                        <w:t>O objetivo deste documento é criar um instrumento pelo qual a organização irá estabelecer e instituir regras, direitos e obrigações, aos colaboradores e terceiros interessados.</w:t>
                      </w:r>
                    </w:p>
                    <w:p w14:paraId="3F9F481D" w14:textId="77777777" w:rsidR="007E49F6" w:rsidRPr="00AE1118" w:rsidRDefault="007E49F6" w:rsidP="007E49F6">
                      <w:pPr>
                        <w:pStyle w:val="Arizen26"/>
                      </w:pP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461DE562" w:rsidR="007E49F6" w:rsidRDefault="00672FD6" w:rsidP="007E49F6">
                      <w:pPr>
                        <w:pStyle w:val="Arizen26"/>
                      </w:pPr>
                      <w:r>
                        <w:t xml:space="preserve">Este documento deve ser editado e formulado de acordo com as necessidades e características da organização, presando por seus preceitos individuais. </w:t>
                      </w:r>
                    </w:p>
                    <w:p w14:paraId="03F5C77B" w14:textId="06F27C39" w:rsidR="00672FD6" w:rsidRDefault="00672FD6" w:rsidP="007E49F6">
                      <w:pPr>
                        <w:pStyle w:val="Arizen26"/>
                      </w:pPr>
                    </w:p>
                    <w:p w14:paraId="1F945593" w14:textId="75E58656" w:rsidR="00672FD6" w:rsidRPr="00AE1118" w:rsidRDefault="00672FD6" w:rsidP="007E49F6">
                      <w:pPr>
                        <w:pStyle w:val="Arizen26"/>
                      </w:pPr>
                      <w:r>
                        <w:t xml:space="preserve">Após a devida adequação do documento, disponibilize a versão final aos interessados para que tenham ciência e conhecimento sobre o inteiro teor.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38C3A219" w:rsidR="007E49F6" w:rsidRPr="005F4425" w:rsidRDefault="00672FD6" w:rsidP="007E49F6">
                      <w:r>
                        <w:t xml:space="preserve">Revise este documento </w:t>
                      </w:r>
                      <w:proofErr w:type="gramStart"/>
                      <w:r>
                        <w:t>à</w:t>
                      </w:r>
                      <w:proofErr w:type="gramEnd"/>
                      <w:r>
                        <w:t xml:space="preserve"> cada seis meses, ou quando houver necessidade.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52AFD274" w:rsidR="007E49F6" w:rsidRPr="00AE1118" w:rsidRDefault="00672FD6" w:rsidP="00986D51">
      <w:pPr>
        <w:jc w:val="center"/>
        <w:rPr>
          <w:highlight w:val="yellow"/>
        </w:rPr>
      </w:pPr>
      <w:r>
        <w:rPr>
          <w:sz w:val="52"/>
          <w:szCs w:val="52"/>
        </w:rPr>
        <w:t>Regulamento Interno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14D579B6" w14:textId="3976FDBC" w:rsidR="007E49F6" w:rsidRPr="00AE1118" w:rsidRDefault="00672FD6" w:rsidP="00672FD6">
            <w:pPr>
              <w:spacing w:before="360"/>
              <w:ind w:left="-546" w:firstLine="546"/>
              <w:jc w:val="center"/>
              <w:rPr>
                <w:b/>
                <w:sz w:val="24"/>
                <w:szCs w:val="24"/>
                <w:highlight w:val="yellow"/>
                <w:u w:val="single"/>
              </w:rPr>
            </w:pPr>
            <w:r>
              <w:rPr>
                <w:b/>
                <w:sz w:val="24"/>
                <w:szCs w:val="24"/>
                <w:u w:val="single"/>
              </w:rPr>
              <w:t>06-C-DOC-CLT</w:t>
            </w: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34B6EADE" w14:textId="77777777" w:rsidR="007E49F6" w:rsidRPr="00AE1118" w:rsidRDefault="007E49F6" w:rsidP="007E49F6">
      <w:pPr>
        <w:pStyle w:val="Corpodetexto2"/>
      </w:pPr>
    </w:p>
    <w:p w14:paraId="685D1ADE" w14:textId="77777777" w:rsidR="007E49F6" w:rsidRDefault="007E49F6" w:rsidP="007E49F6">
      <w:pPr>
        <w:pStyle w:val="Arizen24"/>
      </w:pPr>
      <w:r w:rsidRPr="000B466C">
        <w:t>Conteúdo</w:t>
      </w:r>
    </w:p>
    <w:p w14:paraId="56DC96C8" w14:textId="77777777" w:rsidR="007E49F6" w:rsidRPr="000B466C" w:rsidRDefault="007E49F6" w:rsidP="007E49F6">
      <w:pPr>
        <w:jc w:val="center"/>
        <w:rPr>
          <w:b/>
          <w:sz w:val="28"/>
          <w:szCs w:val="28"/>
        </w:rPr>
      </w:pPr>
    </w:p>
    <w:p w14:paraId="67915237" w14:textId="77777777" w:rsidR="007E49F6" w:rsidRPr="00AE1118" w:rsidRDefault="007E49F6" w:rsidP="007E49F6">
      <w:pPr>
        <w:rPr>
          <w:highlight w:val="yellow"/>
        </w:rPr>
      </w:pPr>
    </w:p>
    <w:p w14:paraId="7EA5AF33" w14:textId="2C27EB0E" w:rsidR="00720A28" w:rsidRDefault="00720A28">
      <w:pPr>
        <w:pStyle w:val="Sumrio1"/>
        <w:tabs>
          <w:tab w:val="left" w:pos="480"/>
          <w:tab w:val="right" w:leader="dot" w:pos="9016"/>
        </w:tabs>
        <w:rPr>
          <w:rFonts w:asciiTheme="minorHAnsi" w:eastAsiaTheme="minorEastAsia" w:hAnsiTheme="minorHAnsi" w:cstheme="minorBidi"/>
          <w:b w:val="0"/>
          <w:caps w:val="0"/>
          <w:noProof/>
          <w:sz w:val="22"/>
          <w:lang w:eastAsia="pt-BR"/>
        </w:rPr>
      </w:pPr>
      <w:r>
        <w:rPr>
          <w:highlight w:val="yellow"/>
        </w:rPr>
        <w:fldChar w:fldCharType="begin"/>
      </w:r>
      <w:r>
        <w:rPr>
          <w:highlight w:val="yellow"/>
        </w:rPr>
        <w:instrText xml:space="preserve"> TOC \o "1-1" \h \z \u </w:instrText>
      </w:r>
      <w:r>
        <w:rPr>
          <w:highlight w:val="yellow"/>
        </w:rPr>
        <w:fldChar w:fldCharType="separate"/>
      </w:r>
      <w:hyperlink w:anchor="_Toc95728154" w:history="1">
        <w:r w:rsidRPr="00860197">
          <w:rPr>
            <w:rStyle w:val="Hyperlink"/>
            <w:noProof/>
          </w:rPr>
          <w:t>1</w:t>
        </w:r>
        <w:r>
          <w:rPr>
            <w:rFonts w:asciiTheme="minorHAnsi" w:eastAsiaTheme="minorEastAsia" w:hAnsiTheme="minorHAnsi" w:cstheme="minorBidi"/>
            <w:b w:val="0"/>
            <w:caps w:val="0"/>
            <w:noProof/>
            <w:sz w:val="22"/>
            <w:lang w:eastAsia="pt-BR"/>
          </w:rPr>
          <w:tab/>
        </w:r>
        <w:r w:rsidRPr="00860197">
          <w:rPr>
            <w:rStyle w:val="Hyperlink"/>
            <w:noProof/>
          </w:rPr>
          <w:t>DO HORÁRIO</w:t>
        </w:r>
        <w:r>
          <w:rPr>
            <w:noProof/>
            <w:webHidden/>
          </w:rPr>
          <w:tab/>
        </w:r>
        <w:r>
          <w:rPr>
            <w:noProof/>
            <w:webHidden/>
          </w:rPr>
          <w:fldChar w:fldCharType="begin"/>
        </w:r>
        <w:r>
          <w:rPr>
            <w:noProof/>
            <w:webHidden/>
          </w:rPr>
          <w:instrText xml:space="preserve"> PAGEREF _Toc95728154 \h </w:instrText>
        </w:r>
        <w:r>
          <w:rPr>
            <w:noProof/>
            <w:webHidden/>
          </w:rPr>
        </w:r>
        <w:r>
          <w:rPr>
            <w:noProof/>
            <w:webHidden/>
          </w:rPr>
          <w:fldChar w:fldCharType="separate"/>
        </w:r>
        <w:r>
          <w:rPr>
            <w:noProof/>
            <w:webHidden/>
          </w:rPr>
          <w:t>6</w:t>
        </w:r>
        <w:r>
          <w:rPr>
            <w:noProof/>
            <w:webHidden/>
          </w:rPr>
          <w:fldChar w:fldCharType="end"/>
        </w:r>
      </w:hyperlink>
    </w:p>
    <w:p w14:paraId="353F2FF0" w14:textId="7F163E6B" w:rsidR="00720A28" w:rsidRDefault="00720A28">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5728155" w:history="1">
        <w:r w:rsidRPr="00860197">
          <w:rPr>
            <w:rStyle w:val="Hyperlink"/>
            <w:noProof/>
          </w:rPr>
          <w:t>2</w:t>
        </w:r>
        <w:r>
          <w:rPr>
            <w:rFonts w:asciiTheme="minorHAnsi" w:eastAsiaTheme="minorEastAsia" w:hAnsiTheme="minorHAnsi" w:cstheme="minorBidi"/>
            <w:b w:val="0"/>
            <w:caps w:val="0"/>
            <w:noProof/>
            <w:sz w:val="22"/>
            <w:lang w:eastAsia="pt-BR"/>
          </w:rPr>
          <w:tab/>
        </w:r>
        <w:r w:rsidRPr="00860197">
          <w:rPr>
            <w:rStyle w:val="Hyperlink"/>
            <w:noProof/>
          </w:rPr>
          <w:t>DAS FALTAS JUSTIFICADAS</w:t>
        </w:r>
        <w:r>
          <w:rPr>
            <w:noProof/>
            <w:webHidden/>
          </w:rPr>
          <w:tab/>
        </w:r>
        <w:r>
          <w:rPr>
            <w:noProof/>
            <w:webHidden/>
          </w:rPr>
          <w:fldChar w:fldCharType="begin"/>
        </w:r>
        <w:r>
          <w:rPr>
            <w:noProof/>
            <w:webHidden/>
          </w:rPr>
          <w:instrText xml:space="preserve"> PAGEREF _Toc95728155 \h </w:instrText>
        </w:r>
        <w:r>
          <w:rPr>
            <w:noProof/>
            <w:webHidden/>
          </w:rPr>
        </w:r>
        <w:r>
          <w:rPr>
            <w:noProof/>
            <w:webHidden/>
          </w:rPr>
          <w:fldChar w:fldCharType="separate"/>
        </w:r>
        <w:r>
          <w:rPr>
            <w:noProof/>
            <w:webHidden/>
          </w:rPr>
          <w:t>6</w:t>
        </w:r>
        <w:r>
          <w:rPr>
            <w:noProof/>
            <w:webHidden/>
          </w:rPr>
          <w:fldChar w:fldCharType="end"/>
        </w:r>
      </w:hyperlink>
    </w:p>
    <w:p w14:paraId="541EE021" w14:textId="2F8C259E" w:rsidR="00720A28" w:rsidRDefault="00720A28">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5728156" w:history="1">
        <w:r w:rsidRPr="00860197">
          <w:rPr>
            <w:rStyle w:val="Hyperlink"/>
            <w:noProof/>
          </w:rPr>
          <w:t>3</w:t>
        </w:r>
        <w:r>
          <w:rPr>
            <w:rFonts w:asciiTheme="minorHAnsi" w:eastAsiaTheme="minorEastAsia" w:hAnsiTheme="minorHAnsi" w:cstheme="minorBidi"/>
            <w:b w:val="0"/>
            <w:caps w:val="0"/>
            <w:noProof/>
            <w:sz w:val="22"/>
            <w:lang w:eastAsia="pt-BR"/>
          </w:rPr>
          <w:tab/>
        </w:r>
        <w:r w:rsidRPr="00860197">
          <w:rPr>
            <w:rStyle w:val="Hyperlink"/>
            <w:noProof/>
          </w:rPr>
          <w:t>DA DISCIPLINA INTERNA E DISPOSIÇÕES GERAIS</w:t>
        </w:r>
        <w:r>
          <w:rPr>
            <w:noProof/>
            <w:webHidden/>
          </w:rPr>
          <w:tab/>
        </w:r>
        <w:r>
          <w:rPr>
            <w:noProof/>
            <w:webHidden/>
          </w:rPr>
          <w:fldChar w:fldCharType="begin"/>
        </w:r>
        <w:r>
          <w:rPr>
            <w:noProof/>
            <w:webHidden/>
          </w:rPr>
          <w:instrText xml:space="preserve"> PAGEREF _Toc95728156 \h </w:instrText>
        </w:r>
        <w:r>
          <w:rPr>
            <w:noProof/>
            <w:webHidden/>
          </w:rPr>
        </w:r>
        <w:r>
          <w:rPr>
            <w:noProof/>
            <w:webHidden/>
          </w:rPr>
          <w:fldChar w:fldCharType="separate"/>
        </w:r>
        <w:r>
          <w:rPr>
            <w:noProof/>
            <w:webHidden/>
          </w:rPr>
          <w:t>6</w:t>
        </w:r>
        <w:r>
          <w:rPr>
            <w:noProof/>
            <w:webHidden/>
          </w:rPr>
          <w:fldChar w:fldCharType="end"/>
        </w:r>
      </w:hyperlink>
    </w:p>
    <w:p w14:paraId="3F8938F1" w14:textId="733F87BB" w:rsidR="00720A28" w:rsidRDefault="00720A28">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5728157" w:history="1">
        <w:r w:rsidRPr="00860197">
          <w:rPr>
            <w:rStyle w:val="Hyperlink"/>
            <w:noProof/>
          </w:rPr>
          <w:t>4</w:t>
        </w:r>
        <w:r>
          <w:rPr>
            <w:rFonts w:asciiTheme="minorHAnsi" w:eastAsiaTheme="minorEastAsia" w:hAnsiTheme="minorHAnsi" w:cstheme="minorBidi"/>
            <w:b w:val="0"/>
            <w:caps w:val="0"/>
            <w:noProof/>
            <w:sz w:val="22"/>
            <w:lang w:eastAsia="pt-BR"/>
          </w:rPr>
          <w:tab/>
        </w:r>
        <w:r w:rsidRPr="00860197">
          <w:rPr>
            <w:rStyle w:val="Hyperlink"/>
            <w:noProof/>
          </w:rPr>
          <w:t>INFRAÇAO AO REGULAMENTO</w:t>
        </w:r>
        <w:r>
          <w:rPr>
            <w:noProof/>
            <w:webHidden/>
          </w:rPr>
          <w:tab/>
        </w:r>
        <w:r>
          <w:rPr>
            <w:noProof/>
            <w:webHidden/>
          </w:rPr>
          <w:fldChar w:fldCharType="begin"/>
        </w:r>
        <w:r>
          <w:rPr>
            <w:noProof/>
            <w:webHidden/>
          </w:rPr>
          <w:instrText xml:space="preserve"> PAGEREF _Toc95728157 \h </w:instrText>
        </w:r>
        <w:r>
          <w:rPr>
            <w:noProof/>
            <w:webHidden/>
          </w:rPr>
        </w:r>
        <w:r>
          <w:rPr>
            <w:noProof/>
            <w:webHidden/>
          </w:rPr>
          <w:fldChar w:fldCharType="separate"/>
        </w:r>
        <w:r>
          <w:rPr>
            <w:noProof/>
            <w:webHidden/>
          </w:rPr>
          <w:t>8</w:t>
        </w:r>
        <w:r>
          <w:rPr>
            <w:noProof/>
            <w:webHidden/>
          </w:rPr>
          <w:fldChar w:fldCharType="end"/>
        </w:r>
      </w:hyperlink>
    </w:p>
    <w:p w14:paraId="1C254EB1" w14:textId="0E5A3F0F" w:rsidR="007E49F6" w:rsidRPr="00AE1118" w:rsidRDefault="00720A28" w:rsidP="007E49F6">
      <w:r>
        <w:rPr>
          <w:sz w:val="20"/>
          <w:highlight w:val="yellow"/>
        </w:rPr>
        <w:fldChar w:fldCharType="end"/>
      </w:r>
    </w:p>
    <w:p w14:paraId="5E488FC6" w14:textId="77777777" w:rsidR="007E49F6" w:rsidRPr="00AE1118" w:rsidRDefault="007E49F6" w:rsidP="007E49F6"/>
    <w:p w14:paraId="20C096F8" w14:textId="77777777" w:rsidR="007E49F6" w:rsidRPr="00AE1118" w:rsidRDefault="007E49F6" w:rsidP="007E49F6"/>
    <w:p w14:paraId="176C5B1F" w14:textId="77777777" w:rsidR="007E49F6" w:rsidRPr="00AE1118" w:rsidRDefault="007E49F6" w:rsidP="007E49F6"/>
    <w:p w14:paraId="32F0827D" w14:textId="77777777" w:rsidR="007E49F6" w:rsidRPr="00AE1118" w:rsidRDefault="007E49F6" w:rsidP="007E49F6"/>
    <w:p w14:paraId="4FCAC129" w14:textId="77777777" w:rsidR="007E49F6" w:rsidRPr="00AE1118" w:rsidRDefault="007E49F6" w:rsidP="007E49F6"/>
    <w:p w14:paraId="3061343D" w14:textId="77777777" w:rsidR="007E49F6" w:rsidRPr="00AE1118" w:rsidRDefault="007E49F6" w:rsidP="007E49F6"/>
    <w:p w14:paraId="791F2D8A" w14:textId="74BDBDA1" w:rsidR="00614A3A" w:rsidRDefault="00614A3A" w:rsidP="00614A3A"/>
    <w:p w14:paraId="2E20C2A6" w14:textId="39D82934" w:rsidR="00672FD6" w:rsidRDefault="00672FD6" w:rsidP="00614A3A"/>
    <w:p w14:paraId="34B193FF" w14:textId="1B876AE4" w:rsidR="00672FD6" w:rsidRDefault="00672FD6" w:rsidP="00614A3A"/>
    <w:p w14:paraId="351C6AB8" w14:textId="1E36F009" w:rsidR="00672FD6" w:rsidRDefault="00672FD6" w:rsidP="00614A3A"/>
    <w:p w14:paraId="3CA33EEB" w14:textId="5DB1994E" w:rsidR="00672FD6" w:rsidRDefault="00672FD6" w:rsidP="00614A3A"/>
    <w:p w14:paraId="015340AC" w14:textId="71E4B935" w:rsidR="00672FD6" w:rsidRDefault="00672FD6" w:rsidP="00614A3A"/>
    <w:p w14:paraId="6EA22555" w14:textId="5D7F15A7" w:rsidR="00672FD6" w:rsidRDefault="00672FD6" w:rsidP="00614A3A"/>
    <w:p w14:paraId="6F6E9789" w14:textId="00B843E1" w:rsidR="00672FD6" w:rsidRDefault="00672FD6" w:rsidP="00614A3A"/>
    <w:p w14:paraId="3810D1CD" w14:textId="784D6EC0" w:rsidR="00672FD6" w:rsidRDefault="00672FD6" w:rsidP="00614A3A"/>
    <w:p w14:paraId="4D9EB9C7" w14:textId="5D49F536" w:rsidR="00672FD6" w:rsidRDefault="00672FD6" w:rsidP="00614A3A"/>
    <w:p w14:paraId="7951045C" w14:textId="34214545" w:rsidR="00672FD6" w:rsidRDefault="00672FD6" w:rsidP="00614A3A"/>
    <w:p w14:paraId="7B6B27AD" w14:textId="58DE2037" w:rsidR="00672FD6" w:rsidRDefault="00672FD6" w:rsidP="00614A3A"/>
    <w:p w14:paraId="5C86CE4C" w14:textId="3AA51E2A" w:rsidR="00672FD6" w:rsidRDefault="00672FD6" w:rsidP="00614A3A"/>
    <w:p w14:paraId="6B8301F4" w14:textId="1BEEDF89" w:rsidR="00672FD6" w:rsidRDefault="00672FD6" w:rsidP="00614A3A"/>
    <w:p w14:paraId="360241D8" w14:textId="0FA4C25B" w:rsidR="00672FD6" w:rsidRDefault="00672FD6" w:rsidP="00614A3A"/>
    <w:p w14:paraId="3EC0CA17" w14:textId="0515B491" w:rsidR="00672FD6" w:rsidRDefault="00672FD6" w:rsidP="00614A3A"/>
    <w:p w14:paraId="2CBCDAD8" w14:textId="642464D6" w:rsidR="00672FD6" w:rsidRDefault="00672FD6" w:rsidP="00614A3A"/>
    <w:p w14:paraId="633D53CF" w14:textId="42C525E2" w:rsidR="00672FD6" w:rsidRDefault="00672FD6" w:rsidP="00614A3A"/>
    <w:p w14:paraId="204B2858" w14:textId="7E577841" w:rsidR="00672FD6" w:rsidRDefault="00672FD6" w:rsidP="00614A3A"/>
    <w:p w14:paraId="7CAD4FF8" w14:textId="1FE1CEC3" w:rsidR="00672FD6" w:rsidRDefault="00672FD6" w:rsidP="00614A3A"/>
    <w:p w14:paraId="34C5D772" w14:textId="24E70AA1" w:rsidR="00672FD6" w:rsidRDefault="00672FD6" w:rsidP="00614A3A"/>
    <w:p w14:paraId="4E8F90A3" w14:textId="74ACA85C" w:rsidR="00672FD6" w:rsidRDefault="00672FD6" w:rsidP="00614A3A"/>
    <w:p w14:paraId="1EC3C7E3" w14:textId="57D809AF" w:rsidR="00672FD6" w:rsidRDefault="00672FD6" w:rsidP="00614A3A"/>
    <w:p w14:paraId="15F85D96" w14:textId="742B0341" w:rsidR="00672FD6" w:rsidRDefault="00672FD6" w:rsidP="00614A3A"/>
    <w:p w14:paraId="3128C48F" w14:textId="040963D1" w:rsidR="00672FD6" w:rsidRDefault="00672FD6" w:rsidP="00614A3A"/>
    <w:p w14:paraId="7746EF70" w14:textId="775C8376" w:rsidR="00672FD6" w:rsidRDefault="00672FD6" w:rsidP="00614A3A"/>
    <w:p w14:paraId="332C35BC" w14:textId="42164E7B" w:rsidR="00672FD6" w:rsidRDefault="00672FD6" w:rsidP="00614A3A"/>
    <w:p w14:paraId="6CCD8EB6" w14:textId="24E8C7A4" w:rsidR="00672FD6" w:rsidRDefault="00672FD6" w:rsidP="00614A3A"/>
    <w:p w14:paraId="113FAB3C" w14:textId="5298C94E" w:rsidR="00672FD6" w:rsidRDefault="00672FD6" w:rsidP="00614A3A"/>
    <w:p w14:paraId="4A6F8B21" w14:textId="34394A01" w:rsidR="00672FD6" w:rsidRDefault="00672FD6" w:rsidP="00614A3A"/>
    <w:p w14:paraId="14D8DA1D" w14:textId="5E344487" w:rsidR="00672FD6" w:rsidRDefault="00672FD6" w:rsidP="00614A3A"/>
    <w:p w14:paraId="1635DF83" w14:textId="2BCC70B8" w:rsidR="00672FD6" w:rsidRDefault="00672FD6" w:rsidP="00614A3A"/>
    <w:p w14:paraId="5D0D0B4C" w14:textId="58775540" w:rsidR="00672FD6" w:rsidRDefault="00672FD6" w:rsidP="00614A3A"/>
    <w:p w14:paraId="750E4EA4" w14:textId="40EBD3FA" w:rsidR="00672FD6" w:rsidRDefault="00672FD6" w:rsidP="00614A3A"/>
    <w:p w14:paraId="322FF4F7" w14:textId="74D564B8" w:rsidR="00672FD6" w:rsidRDefault="00672FD6" w:rsidP="00614A3A"/>
    <w:p w14:paraId="3985E181" w14:textId="6028D2AD" w:rsidR="00672FD6" w:rsidRDefault="00672FD6" w:rsidP="00614A3A"/>
    <w:p w14:paraId="19271543" w14:textId="0B6759B9" w:rsidR="00672FD6" w:rsidRDefault="00672FD6" w:rsidP="00614A3A"/>
    <w:p w14:paraId="16E9D265" w14:textId="23392B69" w:rsidR="00672FD6" w:rsidRDefault="00672FD6" w:rsidP="00614A3A"/>
    <w:p w14:paraId="10990B70" w14:textId="612B0CCC" w:rsidR="000F113E" w:rsidRDefault="000F113E" w:rsidP="000F113E">
      <w:pPr>
        <w:spacing w:line="276" w:lineRule="auto"/>
      </w:pPr>
      <w:r w:rsidRPr="000F113E">
        <w:t xml:space="preserve">Este Regulamento Interno faz parte integrante do Contrato Individual de Trabalho de todos os </w:t>
      </w:r>
      <w:r>
        <w:t>colaboradores [da(o) Nome da Organização</w:t>
      </w:r>
      <w:proofErr w:type="gramStart"/>
      <w:r>
        <w:t xml:space="preserve">] </w:t>
      </w:r>
      <w:r w:rsidRPr="000F113E">
        <w:t>,</w:t>
      </w:r>
      <w:proofErr w:type="gramEnd"/>
      <w:r w:rsidRPr="000F113E">
        <w:t xml:space="preserve"> </w:t>
      </w:r>
      <w:proofErr w:type="spellStart"/>
      <w:r w:rsidRPr="000F113E">
        <w:t>obrigado-os</w:t>
      </w:r>
      <w:proofErr w:type="spellEnd"/>
      <w:r w:rsidRPr="000F113E">
        <w:t xml:space="preserve"> a seu cumprimento, sendo este de pleno conhecimento de todos. </w:t>
      </w:r>
    </w:p>
    <w:p w14:paraId="5EC5A5D7" w14:textId="1ECBBD0D" w:rsidR="000F113E" w:rsidRDefault="000F113E" w:rsidP="000F113E">
      <w:pPr>
        <w:pStyle w:val="Ttulo1"/>
        <w:numPr>
          <w:ilvl w:val="0"/>
          <w:numId w:val="0"/>
        </w:numPr>
      </w:pPr>
    </w:p>
    <w:p w14:paraId="512E7466" w14:textId="13635DA5" w:rsidR="000F113E" w:rsidRDefault="000F113E" w:rsidP="000F113E">
      <w:pPr>
        <w:pStyle w:val="Ttulo1"/>
      </w:pPr>
      <w:bookmarkStart w:id="4" w:name="_Toc95728154"/>
      <w:r w:rsidRPr="000F113E">
        <w:t>DO HORÁRIO</w:t>
      </w:r>
      <w:bookmarkEnd w:id="4"/>
      <w:r w:rsidRPr="000F113E">
        <w:t xml:space="preserve"> </w:t>
      </w:r>
    </w:p>
    <w:p w14:paraId="3603B733" w14:textId="77777777" w:rsidR="000F113E" w:rsidRDefault="000F113E" w:rsidP="000F113E">
      <w:pPr>
        <w:spacing w:line="276" w:lineRule="auto"/>
      </w:pPr>
    </w:p>
    <w:p w14:paraId="143144CC" w14:textId="60E29ED6" w:rsidR="000F113E" w:rsidRPr="000F113E" w:rsidRDefault="000F113E" w:rsidP="000F113E">
      <w:pPr>
        <w:pStyle w:val="Ttulo2"/>
        <w:tabs>
          <w:tab w:val="clear" w:pos="576"/>
          <w:tab w:val="num" w:pos="0"/>
        </w:tabs>
        <w:ind w:left="0" w:hanging="9"/>
        <w:rPr>
          <w:b w:val="0"/>
          <w:bCs w:val="0"/>
        </w:rPr>
      </w:pPr>
      <w:r w:rsidRPr="000F113E">
        <w:rPr>
          <w:b w:val="0"/>
          <w:bCs w:val="0"/>
        </w:rPr>
        <w:t xml:space="preserve">Os horários estabelecidos pelo Departamento de Pessoal, inclusive para almoço e lanche, deverão ser estritamente observados, sob pena de descontos dos salários na razão do tempo de trabalho perdido; </w:t>
      </w:r>
    </w:p>
    <w:p w14:paraId="0E842D13" w14:textId="2686BA82" w:rsidR="000F113E" w:rsidRPr="000F113E" w:rsidRDefault="000F113E" w:rsidP="000F113E">
      <w:pPr>
        <w:pStyle w:val="Ttulo2"/>
        <w:tabs>
          <w:tab w:val="clear" w:pos="576"/>
          <w:tab w:val="num" w:pos="0"/>
        </w:tabs>
        <w:ind w:left="0" w:hanging="9"/>
        <w:rPr>
          <w:b w:val="0"/>
          <w:bCs w:val="0"/>
        </w:rPr>
      </w:pPr>
      <w:r w:rsidRPr="000F113E">
        <w:rPr>
          <w:b w:val="0"/>
          <w:bCs w:val="0"/>
        </w:rPr>
        <w:t xml:space="preserve">O registro nos controles de </w:t>
      </w:r>
      <w:r w:rsidRPr="000F113E">
        <w:rPr>
          <w:b w:val="0"/>
          <w:bCs w:val="0"/>
        </w:rPr>
        <w:t>frequência</w:t>
      </w:r>
      <w:r w:rsidRPr="000F113E">
        <w:rPr>
          <w:b w:val="0"/>
          <w:bCs w:val="0"/>
        </w:rPr>
        <w:t xml:space="preserve"> serão feitos por meio de cartão de ponto, ou papeletas externas, sendo os funcionários obrigados a marcarem cautelosamente nos mesmos as próprias entradas e saídas, observando o dia correspondente e os locais destinados para entrada e saída, a fim de evitar registros errados, devendo comunicar ao seu superior, no caso de ocorrer quaisquer irregularidades no referido registro, inclusive por falha do equipamento, conforme o caso, ou mesmo por seu próprio </w:t>
      </w:r>
      <w:r w:rsidRPr="000F113E">
        <w:rPr>
          <w:b w:val="0"/>
          <w:bCs w:val="0"/>
        </w:rPr>
        <w:t>equívoco</w:t>
      </w:r>
      <w:r w:rsidRPr="000F113E">
        <w:rPr>
          <w:b w:val="0"/>
          <w:bCs w:val="0"/>
        </w:rPr>
        <w:t xml:space="preserve">; </w:t>
      </w:r>
    </w:p>
    <w:p w14:paraId="23D4E0D9" w14:textId="2870F91E" w:rsidR="000F113E" w:rsidRPr="000F113E" w:rsidRDefault="000F113E" w:rsidP="000F113E">
      <w:pPr>
        <w:pStyle w:val="Ttulo2"/>
        <w:tabs>
          <w:tab w:val="clear" w:pos="576"/>
          <w:tab w:val="num" w:pos="0"/>
        </w:tabs>
        <w:ind w:left="0" w:hanging="9"/>
        <w:rPr>
          <w:b w:val="0"/>
          <w:bCs w:val="0"/>
        </w:rPr>
      </w:pPr>
      <w:r w:rsidRPr="000F113E">
        <w:rPr>
          <w:b w:val="0"/>
          <w:bCs w:val="0"/>
        </w:rPr>
        <w:t xml:space="preserve">Pelos controles de frequência serão verificadas as presenças, faltas e atrasos; e pelos mesmos serão procedidos os descontos nos salários; </w:t>
      </w:r>
    </w:p>
    <w:p w14:paraId="17F7EA3A" w14:textId="6022B73E" w:rsidR="000F113E" w:rsidRPr="000F113E" w:rsidRDefault="000F113E" w:rsidP="000F113E">
      <w:pPr>
        <w:pStyle w:val="Ttulo2"/>
        <w:tabs>
          <w:tab w:val="clear" w:pos="576"/>
          <w:tab w:val="num" w:pos="0"/>
        </w:tabs>
        <w:ind w:left="0" w:hanging="9"/>
        <w:rPr>
          <w:b w:val="0"/>
          <w:bCs w:val="0"/>
        </w:rPr>
      </w:pPr>
      <w:r w:rsidRPr="000F113E">
        <w:rPr>
          <w:b w:val="0"/>
          <w:bCs w:val="0"/>
        </w:rPr>
        <w:t xml:space="preserve">As reincidências de ausências, ou atrasos ao serviço, sem causa justificada, constituem motivo passível de dispensa da rescisão do Contrato de Trabalho por justa </w:t>
      </w:r>
      <w:r w:rsidRPr="000F113E">
        <w:rPr>
          <w:b w:val="0"/>
          <w:bCs w:val="0"/>
        </w:rPr>
        <w:t>causa.</w:t>
      </w:r>
      <w:r w:rsidRPr="000F113E">
        <w:rPr>
          <w:b w:val="0"/>
          <w:bCs w:val="0"/>
        </w:rPr>
        <w:t xml:space="preserve"> </w:t>
      </w:r>
    </w:p>
    <w:p w14:paraId="679EA88E" w14:textId="33712161" w:rsidR="000F113E" w:rsidRPr="000F113E" w:rsidRDefault="000F113E" w:rsidP="000F113E">
      <w:pPr>
        <w:pStyle w:val="Ttulo2"/>
        <w:tabs>
          <w:tab w:val="clear" w:pos="576"/>
          <w:tab w:val="num" w:pos="0"/>
        </w:tabs>
        <w:ind w:left="0" w:hanging="9"/>
        <w:rPr>
          <w:b w:val="0"/>
          <w:bCs w:val="0"/>
        </w:rPr>
      </w:pPr>
      <w:r w:rsidRPr="000F113E">
        <w:rPr>
          <w:b w:val="0"/>
          <w:bCs w:val="0"/>
        </w:rPr>
        <w:t xml:space="preserve"> As saídas antecipadas somente serão permitidas na portaria, com a devida autorização do responsável </w:t>
      </w:r>
      <w:r>
        <w:rPr>
          <w:b w:val="0"/>
          <w:bCs w:val="0"/>
        </w:rPr>
        <w:t>pelo</w:t>
      </w:r>
      <w:r w:rsidRPr="000F113E">
        <w:rPr>
          <w:b w:val="0"/>
          <w:bCs w:val="0"/>
        </w:rPr>
        <w:t xml:space="preserve"> Departamento e, após a marcação do cartão de ponto</w:t>
      </w:r>
      <w:r>
        <w:rPr>
          <w:b w:val="0"/>
          <w:bCs w:val="0"/>
        </w:rPr>
        <w:t>.</w:t>
      </w:r>
    </w:p>
    <w:p w14:paraId="5F2253D3" w14:textId="77777777" w:rsidR="000F113E" w:rsidRDefault="000F113E" w:rsidP="000F113E">
      <w:pPr>
        <w:spacing w:line="276" w:lineRule="auto"/>
      </w:pPr>
    </w:p>
    <w:p w14:paraId="3414C03C" w14:textId="1D6871C4" w:rsidR="000F113E" w:rsidRPr="000F113E" w:rsidRDefault="000F113E" w:rsidP="000F113E">
      <w:pPr>
        <w:pStyle w:val="Ttulo1"/>
        <w:rPr>
          <w:b w:val="0"/>
          <w:bCs w:val="0"/>
        </w:rPr>
      </w:pPr>
      <w:bookmarkStart w:id="5" w:name="_Toc95728155"/>
      <w:r w:rsidRPr="000F113E">
        <w:rPr>
          <w:rStyle w:val="Ttulo1Char"/>
          <w:b/>
          <w:bCs/>
        </w:rPr>
        <w:t>DAS FALTAS JUSTIFICADAS</w:t>
      </w:r>
      <w:bookmarkEnd w:id="5"/>
      <w:r w:rsidRPr="000F113E">
        <w:rPr>
          <w:b w:val="0"/>
          <w:bCs w:val="0"/>
        </w:rPr>
        <w:t xml:space="preserve"> </w:t>
      </w:r>
    </w:p>
    <w:p w14:paraId="22A7E0D1" w14:textId="77777777" w:rsidR="000F113E" w:rsidRDefault="000F113E" w:rsidP="000F113E">
      <w:pPr>
        <w:spacing w:line="276" w:lineRule="auto"/>
      </w:pPr>
    </w:p>
    <w:p w14:paraId="5B92CAB1" w14:textId="77777777" w:rsidR="000F113E" w:rsidRPr="000F113E" w:rsidRDefault="000F113E" w:rsidP="000F113E">
      <w:pPr>
        <w:pStyle w:val="Ttulo2"/>
        <w:tabs>
          <w:tab w:val="clear" w:pos="576"/>
          <w:tab w:val="num" w:pos="0"/>
        </w:tabs>
        <w:ind w:left="0" w:firstLine="0"/>
        <w:rPr>
          <w:b w:val="0"/>
          <w:bCs w:val="0"/>
        </w:rPr>
      </w:pPr>
      <w:r w:rsidRPr="000F113E">
        <w:rPr>
          <w:b w:val="0"/>
          <w:bCs w:val="0"/>
        </w:rPr>
        <w:t xml:space="preserve">Só serão aceitos atestados médicos fornecidos por hospitais públicos, por médico da empresa ou de convênio médico, caso esse esteja em vigor na mesma; </w:t>
      </w:r>
    </w:p>
    <w:p w14:paraId="3620570C" w14:textId="77777777" w:rsidR="000F113E" w:rsidRDefault="000F113E" w:rsidP="000F113E">
      <w:pPr>
        <w:pStyle w:val="Ttulo2"/>
        <w:tabs>
          <w:tab w:val="clear" w:pos="576"/>
          <w:tab w:val="num" w:pos="0"/>
        </w:tabs>
        <w:ind w:left="0" w:firstLine="0"/>
        <w:rPr>
          <w:b w:val="0"/>
          <w:bCs w:val="0"/>
        </w:rPr>
      </w:pPr>
      <w:r w:rsidRPr="000F113E">
        <w:rPr>
          <w:b w:val="0"/>
          <w:bCs w:val="0"/>
        </w:rPr>
        <w:t xml:space="preserve">A Empresa se reserva o direito de verificar a veracidade das justificações por faltas ao </w:t>
      </w:r>
      <w:r w:rsidRPr="000F113E">
        <w:rPr>
          <w:b w:val="0"/>
          <w:bCs w:val="0"/>
        </w:rPr>
        <w:t>serviço.</w:t>
      </w:r>
      <w:r w:rsidRPr="000F113E">
        <w:rPr>
          <w:b w:val="0"/>
          <w:bCs w:val="0"/>
        </w:rPr>
        <w:t xml:space="preserve"> </w:t>
      </w:r>
    </w:p>
    <w:p w14:paraId="39E10E4D" w14:textId="5E1A684E" w:rsidR="000F113E" w:rsidRPr="000F113E" w:rsidRDefault="000F113E" w:rsidP="000F113E">
      <w:pPr>
        <w:pStyle w:val="Ttulo2"/>
        <w:numPr>
          <w:ilvl w:val="0"/>
          <w:numId w:val="0"/>
        </w:numPr>
        <w:rPr>
          <w:b w:val="0"/>
          <w:bCs w:val="0"/>
        </w:rPr>
      </w:pPr>
      <w:r w:rsidRPr="000F113E">
        <w:rPr>
          <w:b w:val="0"/>
          <w:bCs w:val="0"/>
        </w:rPr>
        <w:t xml:space="preserve">Parágrafo único: Não serão aceitos atestados rasurados, sendo certo que neste caso será apurada a procedência do mesmo e no caso de comprovação de irregularidades serão tomadas as medidas legais cabíveis, inclusive criminais. </w:t>
      </w:r>
    </w:p>
    <w:p w14:paraId="30EC96EA" w14:textId="77777777" w:rsidR="000F113E" w:rsidRDefault="000F113E" w:rsidP="000F113E">
      <w:pPr>
        <w:spacing w:line="276" w:lineRule="auto"/>
        <w:ind w:left="360"/>
      </w:pPr>
    </w:p>
    <w:p w14:paraId="15E23511" w14:textId="77777777" w:rsidR="003F33D4" w:rsidRPr="003F33D4" w:rsidRDefault="003F33D4" w:rsidP="003F33D4"/>
    <w:p w14:paraId="6EABBF71" w14:textId="7F326FC2" w:rsidR="003F33D4" w:rsidRDefault="000F113E" w:rsidP="003F33D4">
      <w:pPr>
        <w:pStyle w:val="Ttulo1"/>
      </w:pPr>
      <w:bookmarkStart w:id="6" w:name="_Toc95728156"/>
      <w:r w:rsidRPr="000F113E">
        <w:t>DA DISCIPLINA INTERNA E DISPOSIÇÕES GERAIS</w:t>
      </w:r>
      <w:bookmarkEnd w:id="6"/>
      <w:r w:rsidRPr="000F113E">
        <w:t xml:space="preserve"> </w:t>
      </w:r>
    </w:p>
    <w:p w14:paraId="4CF6568B" w14:textId="77777777" w:rsidR="003F33D4" w:rsidRPr="003F33D4" w:rsidRDefault="003F33D4" w:rsidP="003F33D4"/>
    <w:p w14:paraId="6C7D5C73" w14:textId="6D0C2472" w:rsidR="003F33D4" w:rsidRDefault="000F113E" w:rsidP="003F33D4">
      <w:r w:rsidRPr="000F113E">
        <w:lastRenderedPageBreak/>
        <w:t xml:space="preserve">Para a boa disciplina interna e funcional a todo e qualquer funcionário da Empresa é proibido: </w:t>
      </w:r>
    </w:p>
    <w:p w14:paraId="61C2497C" w14:textId="77777777" w:rsidR="003F33D4" w:rsidRPr="003F33D4" w:rsidRDefault="003F33D4" w:rsidP="003F33D4"/>
    <w:p w14:paraId="1C165436" w14:textId="7589FBFA" w:rsidR="003F33D4" w:rsidRDefault="000F113E" w:rsidP="003F33D4">
      <w:pPr>
        <w:pStyle w:val="Ttulo2"/>
        <w:tabs>
          <w:tab w:val="num" w:pos="0"/>
        </w:tabs>
        <w:spacing w:before="0"/>
        <w:rPr>
          <w:b w:val="0"/>
          <w:bCs w:val="0"/>
        </w:rPr>
      </w:pPr>
      <w:r w:rsidRPr="003F33D4">
        <w:rPr>
          <w:b w:val="0"/>
          <w:bCs w:val="0"/>
        </w:rPr>
        <w:t xml:space="preserve">Estando o mesmo suspenso de suas funções é proibido de transitar e permanecer pelas dependências da Empresa. </w:t>
      </w:r>
    </w:p>
    <w:p w14:paraId="31F0EF9F" w14:textId="77777777" w:rsidR="003F33D4" w:rsidRDefault="003F33D4" w:rsidP="003F33D4">
      <w:pPr>
        <w:sectPr w:rsidR="003F33D4" w:rsidSect="00DD72A3">
          <w:pgSz w:w="11906" w:h="16838"/>
          <w:pgMar w:top="1135" w:right="1440" w:bottom="1440" w:left="1440" w:header="567" w:footer="551" w:gutter="0"/>
          <w:cols w:space="708"/>
          <w:titlePg/>
          <w:docGrid w:linePitch="360"/>
        </w:sectPr>
      </w:pPr>
    </w:p>
    <w:p w14:paraId="174D3314" w14:textId="778CB8BE" w:rsidR="003F33D4" w:rsidRDefault="003F33D4" w:rsidP="003F33D4">
      <w:pPr>
        <w:pStyle w:val="Ttulo2"/>
        <w:tabs>
          <w:tab w:val="num" w:pos="0"/>
        </w:tabs>
        <w:spacing w:before="0"/>
        <w:rPr>
          <w:b w:val="0"/>
          <w:bCs w:val="0"/>
        </w:rPr>
      </w:pPr>
      <w:r>
        <w:rPr>
          <w:b w:val="0"/>
          <w:bCs w:val="0"/>
        </w:rPr>
        <w:t>O</w:t>
      </w:r>
      <w:r w:rsidR="000F113E" w:rsidRPr="003F33D4">
        <w:rPr>
          <w:b w:val="0"/>
          <w:bCs w:val="0"/>
        </w:rPr>
        <w:t xml:space="preserve">uvir em extensão telefônica conversa de outros, o que não lhe diz respeito; </w:t>
      </w:r>
    </w:p>
    <w:p w14:paraId="6F838A11" w14:textId="77777777" w:rsidR="003F33D4" w:rsidRPr="003F33D4" w:rsidRDefault="003F33D4" w:rsidP="003F33D4"/>
    <w:p w14:paraId="61BB1E8B" w14:textId="24549DAC" w:rsidR="003F33D4" w:rsidRDefault="000F113E" w:rsidP="003F33D4">
      <w:pPr>
        <w:pStyle w:val="Ttulo2"/>
        <w:tabs>
          <w:tab w:val="num" w:pos="0"/>
        </w:tabs>
        <w:spacing w:before="0"/>
        <w:rPr>
          <w:b w:val="0"/>
          <w:bCs w:val="0"/>
        </w:rPr>
      </w:pPr>
      <w:r w:rsidRPr="003F33D4">
        <w:rPr>
          <w:b w:val="0"/>
          <w:bCs w:val="0"/>
        </w:rPr>
        <w:t xml:space="preserve">Usar telefone da Empresa, inclusive celular, para fins pessoais, bem como em assuntos estranhos ao interesse da mesma, sem autorização de seu superior hierárquico; </w:t>
      </w:r>
    </w:p>
    <w:p w14:paraId="5D318DC0" w14:textId="77777777" w:rsidR="003F33D4" w:rsidRPr="003F33D4" w:rsidRDefault="003F33D4" w:rsidP="003F33D4"/>
    <w:p w14:paraId="7067E591" w14:textId="3DBC89BE" w:rsidR="003F33D4" w:rsidRDefault="000F113E" w:rsidP="003F33D4">
      <w:pPr>
        <w:pStyle w:val="Ttulo2"/>
        <w:tabs>
          <w:tab w:val="num" w:pos="0"/>
        </w:tabs>
        <w:spacing w:before="0"/>
        <w:rPr>
          <w:b w:val="0"/>
          <w:bCs w:val="0"/>
        </w:rPr>
      </w:pPr>
      <w:r w:rsidRPr="003F33D4">
        <w:rPr>
          <w:b w:val="0"/>
          <w:bCs w:val="0"/>
        </w:rPr>
        <w:t xml:space="preserve">Utilizar também internet e </w:t>
      </w:r>
      <w:r w:rsidR="003F33D4" w:rsidRPr="003F33D4">
        <w:rPr>
          <w:b w:val="0"/>
          <w:bCs w:val="0"/>
        </w:rPr>
        <w:t>e-mail</w:t>
      </w:r>
      <w:r w:rsidRPr="003F33D4">
        <w:rPr>
          <w:b w:val="0"/>
          <w:bCs w:val="0"/>
        </w:rPr>
        <w:t xml:space="preserve"> da Empresa para fins pessoais e em assuntos estranhos ao interesse da mesma; </w:t>
      </w:r>
    </w:p>
    <w:p w14:paraId="4D8AC883" w14:textId="77777777" w:rsidR="003F33D4" w:rsidRPr="003F33D4" w:rsidRDefault="003F33D4" w:rsidP="003F33D4"/>
    <w:p w14:paraId="7A0B27AA" w14:textId="77777777" w:rsidR="003F33D4" w:rsidRDefault="000F113E" w:rsidP="003F33D4">
      <w:pPr>
        <w:pStyle w:val="Ttulo2"/>
        <w:tabs>
          <w:tab w:val="num" w:pos="0"/>
        </w:tabs>
        <w:spacing w:before="0"/>
        <w:rPr>
          <w:b w:val="0"/>
          <w:bCs w:val="0"/>
        </w:rPr>
      </w:pPr>
      <w:r w:rsidRPr="003F33D4">
        <w:rPr>
          <w:b w:val="0"/>
          <w:bCs w:val="0"/>
        </w:rPr>
        <w:t xml:space="preserve">Destratar os clientes da empresa, ainda que esteja com a razão; </w:t>
      </w:r>
    </w:p>
    <w:p w14:paraId="6908FE49" w14:textId="73540DB1" w:rsidR="003F33D4" w:rsidRPr="003F33D4" w:rsidRDefault="000F113E" w:rsidP="003F33D4">
      <w:pPr>
        <w:pStyle w:val="Ttulo2"/>
        <w:numPr>
          <w:ilvl w:val="0"/>
          <w:numId w:val="0"/>
        </w:numPr>
        <w:spacing w:before="0"/>
        <w:rPr>
          <w:b w:val="0"/>
          <w:bCs w:val="0"/>
        </w:rPr>
      </w:pPr>
      <w:r w:rsidRPr="003F33D4">
        <w:rPr>
          <w:b w:val="0"/>
          <w:bCs w:val="0"/>
        </w:rPr>
        <w:t xml:space="preserve">Parágrafo único - Os empregados, quando desconsiderados deverão levar o fato ao </w:t>
      </w:r>
      <w:r w:rsidR="003F33D4" w:rsidRPr="003F33D4">
        <w:rPr>
          <w:b w:val="0"/>
          <w:bCs w:val="0"/>
        </w:rPr>
        <w:t>conhecimento</w:t>
      </w:r>
      <w:r w:rsidRPr="003F33D4">
        <w:rPr>
          <w:b w:val="0"/>
          <w:bCs w:val="0"/>
        </w:rPr>
        <w:t xml:space="preserve"> do seu </w:t>
      </w:r>
      <w:r w:rsidR="003F33D4">
        <w:rPr>
          <w:b w:val="0"/>
          <w:bCs w:val="0"/>
        </w:rPr>
        <w:t>gerente</w:t>
      </w:r>
      <w:r w:rsidRPr="003F33D4">
        <w:rPr>
          <w:b w:val="0"/>
          <w:bCs w:val="0"/>
        </w:rPr>
        <w:t xml:space="preserve">, que tomará as providências que julgar acertadas; </w:t>
      </w:r>
    </w:p>
    <w:p w14:paraId="4135263D" w14:textId="74F70621" w:rsidR="003F33D4" w:rsidRDefault="000F113E" w:rsidP="003F33D4">
      <w:pPr>
        <w:pStyle w:val="Ttulo2"/>
        <w:tabs>
          <w:tab w:val="num" w:pos="0"/>
        </w:tabs>
        <w:spacing w:before="0"/>
        <w:rPr>
          <w:b w:val="0"/>
          <w:bCs w:val="0"/>
        </w:rPr>
      </w:pPr>
      <w:r w:rsidRPr="003F33D4">
        <w:rPr>
          <w:b w:val="0"/>
          <w:bCs w:val="0"/>
        </w:rPr>
        <w:t xml:space="preserve">Destratar os colegas com palavras ofensivas; </w:t>
      </w:r>
    </w:p>
    <w:p w14:paraId="5674F406" w14:textId="77777777" w:rsidR="003F33D4" w:rsidRPr="003F33D4" w:rsidRDefault="003F33D4" w:rsidP="003F33D4"/>
    <w:p w14:paraId="14AF49F2" w14:textId="207F7CB1" w:rsidR="003F33D4" w:rsidRDefault="000F113E" w:rsidP="003F33D4">
      <w:pPr>
        <w:pStyle w:val="Ttulo2"/>
        <w:tabs>
          <w:tab w:val="num" w:pos="0"/>
        </w:tabs>
        <w:spacing w:before="0"/>
        <w:rPr>
          <w:b w:val="0"/>
          <w:bCs w:val="0"/>
        </w:rPr>
      </w:pPr>
      <w:r w:rsidRPr="003F33D4">
        <w:rPr>
          <w:b w:val="0"/>
          <w:bCs w:val="0"/>
        </w:rPr>
        <w:t xml:space="preserve">Desrespeitar ou ser indelicado para com seus </w:t>
      </w:r>
      <w:r w:rsidR="003F33D4">
        <w:rPr>
          <w:b w:val="0"/>
          <w:bCs w:val="0"/>
        </w:rPr>
        <w:t>gerentes</w:t>
      </w:r>
      <w:r w:rsidRPr="003F33D4">
        <w:rPr>
          <w:b w:val="0"/>
          <w:bCs w:val="0"/>
        </w:rPr>
        <w:t xml:space="preserve"> e superiores; </w:t>
      </w:r>
    </w:p>
    <w:p w14:paraId="3E33949F" w14:textId="77777777" w:rsidR="003F33D4" w:rsidRPr="003F33D4" w:rsidRDefault="003F33D4" w:rsidP="003F33D4"/>
    <w:p w14:paraId="174F4F5E" w14:textId="5BD96097" w:rsidR="003F33D4" w:rsidRDefault="003F33D4" w:rsidP="003F33D4">
      <w:pPr>
        <w:pStyle w:val="Ttulo2"/>
        <w:tabs>
          <w:tab w:val="num" w:pos="0"/>
        </w:tabs>
        <w:spacing w:before="0"/>
        <w:rPr>
          <w:b w:val="0"/>
          <w:bCs w:val="0"/>
        </w:rPr>
      </w:pPr>
      <w:r w:rsidRPr="003F33D4">
        <w:rPr>
          <w:b w:val="0"/>
          <w:bCs w:val="0"/>
        </w:rPr>
        <w:t xml:space="preserve"> </w:t>
      </w:r>
      <w:r w:rsidR="000F113E" w:rsidRPr="003F33D4">
        <w:rPr>
          <w:b w:val="0"/>
          <w:bCs w:val="0"/>
        </w:rPr>
        <w:t xml:space="preserve">Criticar os atos da administração da empresa de forma que prejudique o andamento dos trabalhos ou desabone o seu nome; </w:t>
      </w:r>
    </w:p>
    <w:p w14:paraId="3D5B6FFA" w14:textId="77777777" w:rsidR="003F33D4" w:rsidRPr="003F33D4" w:rsidRDefault="003F33D4" w:rsidP="003F33D4"/>
    <w:p w14:paraId="1EA0A2AE" w14:textId="77E38B9B" w:rsidR="003F33D4" w:rsidRDefault="003F33D4" w:rsidP="003F33D4">
      <w:pPr>
        <w:pStyle w:val="Ttulo2"/>
        <w:tabs>
          <w:tab w:val="num" w:pos="0"/>
        </w:tabs>
        <w:spacing w:before="0"/>
        <w:rPr>
          <w:b w:val="0"/>
          <w:bCs w:val="0"/>
        </w:rPr>
      </w:pPr>
      <w:r w:rsidRPr="003F33D4">
        <w:rPr>
          <w:b w:val="0"/>
          <w:bCs w:val="0"/>
        </w:rPr>
        <w:t xml:space="preserve"> </w:t>
      </w:r>
      <w:r w:rsidR="000F113E" w:rsidRPr="003F33D4">
        <w:rPr>
          <w:b w:val="0"/>
          <w:bCs w:val="0"/>
        </w:rPr>
        <w:t xml:space="preserve">Recusar-se a cumprir as ordens dadas </w:t>
      </w:r>
      <w:r w:rsidRPr="003F33D4">
        <w:rPr>
          <w:b w:val="0"/>
          <w:bCs w:val="0"/>
        </w:rPr>
        <w:t>pelos</w:t>
      </w:r>
      <w:r w:rsidR="000F113E" w:rsidRPr="003F33D4">
        <w:rPr>
          <w:b w:val="0"/>
          <w:bCs w:val="0"/>
        </w:rPr>
        <w:t xml:space="preserve"> superiores hierárquicos, inclusive em relação ao comparecimento para prestação de serviços extraordinários e labor em dias </w:t>
      </w:r>
      <w:r w:rsidRPr="003F33D4">
        <w:rPr>
          <w:b w:val="0"/>
          <w:bCs w:val="0"/>
        </w:rPr>
        <w:t>determinados;</w:t>
      </w:r>
      <w:r w:rsidR="000F113E" w:rsidRPr="003F33D4">
        <w:rPr>
          <w:b w:val="0"/>
          <w:bCs w:val="0"/>
        </w:rPr>
        <w:t xml:space="preserve"> </w:t>
      </w:r>
    </w:p>
    <w:p w14:paraId="6F6FA594" w14:textId="77777777" w:rsidR="003F33D4" w:rsidRPr="003F33D4" w:rsidRDefault="003F33D4" w:rsidP="003F33D4"/>
    <w:p w14:paraId="7D14F180" w14:textId="29300ABD" w:rsidR="003F33D4" w:rsidRDefault="003F33D4" w:rsidP="003F33D4">
      <w:pPr>
        <w:pStyle w:val="Ttulo2"/>
        <w:tabs>
          <w:tab w:val="num" w:pos="0"/>
        </w:tabs>
        <w:spacing w:before="0"/>
        <w:rPr>
          <w:b w:val="0"/>
          <w:bCs w:val="0"/>
        </w:rPr>
      </w:pPr>
      <w:r w:rsidRPr="003F33D4">
        <w:rPr>
          <w:b w:val="0"/>
          <w:bCs w:val="0"/>
        </w:rPr>
        <w:t xml:space="preserve"> </w:t>
      </w:r>
      <w:r w:rsidR="000F113E" w:rsidRPr="003F33D4">
        <w:rPr>
          <w:b w:val="0"/>
          <w:bCs w:val="0"/>
        </w:rPr>
        <w:t xml:space="preserve">Utilizar o nome da empresa para negócios particulares, sem prévia autorização da administração; </w:t>
      </w:r>
    </w:p>
    <w:p w14:paraId="3318C4C2" w14:textId="77777777" w:rsidR="003F33D4" w:rsidRPr="003F33D4" w:rsidRDefault="003F33D4" w:rsidP="003F33D4"/>
    <w:p w14:paraId="7760D5AD" w14:textId="55DF5D31" w:rsidR="003F33D4" w:rsidRDefault="003F33D4" w:rsidP="003F33D4">
      <w:pPr>
        <w:pStyle w:val="Ttulo2"/>
        <w:tabs>
          <w:tab w:val="num" w:pos="0"/>
        </w:tabs>
        <w:spacing w:before="0"/>
        <w:rPr>
          <w:b w:val="0"/>
          <w:bCs w:val="0"/>
        </w:rPr>
      </w:pPr>
      <w:r w:rsidRPr="003F33D4">
        <w:rPr>
          <w:b w:val="0"/>
          <w:bCs w:val="0"/>
        </w:rPr>
        <w:t xml:space="preserve"> </w:t>
      </w:r>
      <w:r w:rsidR="000F113E" w:rsidRPr="003F33D4">
        <w:rPr>
          <w:b w:val="0"/>
          <w:bCs w:val="0"/>
        </w:rPr>
        <w:t xml:space="preserve">Desacatar ou negligenciar as ordens emitidas pela administração da empresa; </w:t>
      </w:r>
    </w:p>
    <w:p w14:paraId="7506FC8C" w14:textId="77777777" w:rsidR="003F33D4" w:rsidRPr="003F33D4" w:rsidRDefault="003F33D4" w:rsidP="003F33D4"/>
    <w:p w14:paraId="06251612" w14:textId="281383FE" w:rsidR="003F33D4" w:rsidRDefault="003F33D4" w:rsidP="003F33D4">
      <w:pPr>
        <w:pStyle w:val="Ttulo2"/>
        <w:tabs>
          <w:tab w:val="num" w:pos="0"/>
        </w:tabs>
        <w:spacing w:before="0"/>
        <w:rPr>
          <w:b w:val="0"/>
          <w:bCs w:val="0"/>
        </w:rPr>
      </w:pPr>
      <w:r w:rsidRPr="003F33D4">
        <w:rPr>
          <w:b w:val="0"/>
          <w:bCs w:val="0"/>
        </w:rPr>
        <w:t xml:space="preserve"> </w:t>
      </w:r>
      <w:r w:rsidR="000F113E" w:rsidRPr="003F33D4">
        <w:rPr>
          <w:b w:val="0"/>
          <w:bCs w:val="0"/>
        </w:rPr>
        <w:t xml:space="preserve">Praticar jogos de azar em cassinos ou estabelecimentos congêneres (para os que exerçam cargos de confiança ou que tenham valores da empresa sob sua guarda); </w:t>
      </w:r>
    </w:p>
    <w:p w14:paraId="0FBB67F1" w14:textId="77777777" w:rsidR="003F33D4" w:rsidRPr="003F33D4" w:rsidRDefault="003F33D4" w:rsidP="003F33D4"/>
    <w:p w14:paraId="6D9EF0A3" w14:textId="0F909142" w:rsidR="003F33D4" w:rsidRDefault="000F113E" w:rsidP="003F33D4">
      <w:pPr>
        <w:pStyle w:val="Ttulo2"/>
        <w:tabs>
          <w:tab w:val="num" w:pos="0"/>
        </w:tabs>
        <w:spacing w:before="0"/>
        <w:rPr>
          <w:b w:val="0"/>
          <w:bCs w:val="0"/>
        </w:rPr>
      </w:pPr>
      <w:r w:rsidRPr="003F33D4">
        <w:rPr>
          <w:b w:val="0"/>
          <w:bCs w:val="0"/>
        </w:rPr>
        <w:t xml:space="preserve"> </w:t>
      </w:r>
      <w:r w:rsidR="003F33D4" w:rsidRPr="003F33D4">
        <w:rPr>
          <w:b w:val="0"/>
          <w:bCs w:val="0"/>
        </w:rPr>
        <w:t>Consumir</w:t>
      </w:r>
      <w:r w:rsidRPr="003F33D4">
        <w:rPr>
          <w:b w:val="0"/>
          <w:bCs w:val="0"/>
        </w:rPr>
        <w:t xml:space="preserve"> bebidas alcoólicas ou utilizar substâncias entorpecentes em serviço ou apresentar –se nestas condições para exercer </w:t>
      </w:r>
      <w:r w:rsidR="003F33D4" w:rsidRPr="003F33D4">
        <w:rPr>
          <w:b w:val="0"/>
          <w:bCs w:val="0"/>
        </w:rPr>
        <w:t>suas atividades</w:t>
      </w:r>
      <w:r w:rsidRPr="003F33D4">
        <w:rPr>
          <w:b w:val="0"/>
          <w:bCs w:val="0"/>
        </w:rPr>
        <w:t xml:space="preserve">; </w:t>
      </w:r>
    </w:p>
    <w:p w14:paraId="27104048" w14:textId="238F32AA" w:rsidR="003F33D4" w:rsidRDefault="000F113E" w:rsidP="003F33D4">
      <w:pPr>
        <w:pStyle w:val="Ttulo2"/>
        <w:tabs>
          <w:tab w:val="num" w:pos="0"/>
        </w:tabs>
        <w:spacing w:before="0"/>
        <w:rPr>
          <w:b w:val="0"/>
          <w:bCs w:val="0"/>
        </w:rPr>
      </w:pPr>
      <w:r w:rsidRPr="003F33D4">
        <w:rPr>
          <w:b w:val="0"/>
          <w:bCs w:val="0"/>
        </w:rPr>
        <w:t xml:space="preserve">Praticar concorrência desleal; </w:t>
      </w:r>
    </w:p>
    <w:p w14:paraId="47975A61" w14:textId="77777777" w:rsidR="003F33D4" w:rsidRPr="003F33D4" w:rsidRDefault="003F33D4" w:rsidP="003F33D4"/>
    <w:p w14:paraId="5CF2AABC" w14:textId="2060B665" w:rsidR="003F33D4" w:rsidRDefault="003F33D4" w:rsidP="003F33D4">
      <w:pPr>
        <w:pStyle w:val="Ttulo2"/>
        <w:numPr>
          <w:ilvl w:val="0"/>
          <w:numId w:val="0"/>
        </w:numPr>
        <w:tabs>
          <w:tab w:val="num" w:pos="576"/>
        </w:tabs>
        <w:spacing w:before="0"/>
        <w:rPr>
          <w:b w:val="0"/>
          <w:bCs w:val="0"/>
        </w:rPr>
      </w:pPr>
    </w:p>
    <w:p w14:paraId="1D816DB6" w14:textId="3941F84A" w:rsidR="003F33D4" w:rsidRDefault="000F113E" w:rsidP="003F33D4">
      <w:pPr>
        <w:pStyle w:val="Ttulo2"/>
        <w:tabs>
          <w:tab w:val="num" w:pos="0"/>
        </w:tabs>
        <w:spacing w:before="0"/>
        <w:rPr>
          <w:b w:val="0"/>
          <w:bCs w:val="0"/>
        </w:rPr>
      </w:pPr>
      <w:r w:rsidRPr="003F33D4">
        <w:rPr>
          <w:b w:val="0"/>
          <w:bCs w:val="0"/>
        </w:rPr>
        <w:t xml:space="preserve">Violar segredo da empresa, principalmente no que tange as informações que sejam provenientes da sua função que deveriam permanecer em sigilo, especialmente quando se tratar de função de confiança; </w:t>
      </w:r>
    </w:p>
    <w:p w14:paraId="32DF002E" w14:textId="77777777" w:rsidR="003F33D4" w:rsidRPr="003F33D4" w:rsidRDefault="003F33D4" w:rsidP="003F33D4"/>
    <w:p w14:paraId="4D43A7E4" w14:textId="3016C1A0" w:rsidR="003F33D4" w:rsidRDefault="000F113E" w:rsidP="003F33D4">
      <w:pPr>
        <w:pStyle w:val="Ttulo2"/>
        <w:tabs>
          <w:tab w:val="num" w:pos="0"/>
        </w:tabs>
        <w:spacing w:before="0"/>
        <w:rPr>
          <w:b w:val="0"/>
          <w:bCs w:val="0"/>
        </w:rPr>
      </w:pPr>
      <w:r w:rsidRPr="003F33D4">
        <w:rPr>
          <w:b w:val="0"/>
          <w:bCs w:val="0"/>
        </w:rPr>
        <w:lastRenderedPageBreak/>
        <w:t xml:space="preserve">Fazer comentários que venham denegrir a imagem de seus superiores e colegas, conturbando o local de trabalho; </w:t>
      </w:r>
    </w:p>
    <w:p w14:paraId="3CECF4D1" w14:textId="77777777" w:rsidR="003F33D4" w:rsidRPr="003F33D4" w:rsidRDefault="003F33D4" w:rsidP="003F33D4"/>
    <w:p w14:paraId="2FD5F779" w14:textId="74C42E76" w:rsidR="003F33D4" w:rsidRDefault="000F113E" w:rsidP="003F33D4">
      <w:pPr>
        <w:pStyle w:val="Ttulo2"/>
        <w:tabs>
          <w:tab w:val="num" w:pos="0"/>
        </w:tabs>
        <w:spacing w:before="0"/>
        <w:rPr>
          <w:b w:val="0"/>
          <w:bCs w:val="0"/>
        </w:rPr>
      </w:pPr>
      <w:r w:rsidRPr="003F33D4">
        <w:rPr>
          <w:b w:val="0"/>
          <w:bCs w:val="0"/>
        </w:rPr>
        <w:t xml:space="preserve">Praticar atos indecorosos </w:t>
      </w:r>
      <w:proofErr w:type="spellStart"/>
      <w:r w:rsidRPr="003F33D4">
        <w:rPr>
          <w:b w:val="0"/>
          <w:bCs w:val="0"/>
        </w:rPr>
        <w:t>á</w:t>
      </w:r>
      <w:proofErr w:type="spellEnd"/>
      <w:r w:rsidRPr="003F33D4">
        <w:rPr>
          <w:b w:val="0"/>
          <w:bCs w:val="0"/>
        </w:rPr>
        <w:t xml:space="preserve"> moral e ao pudor, nas dependências da empresa e ainda, os mesmos atos praticados fora delas, que venham a ser do conhecimento da administração e reflitam nas suas atividades; </w:t>
      </w:r>
    </w:p>
    <w:p w14:paraId="25375BEE" w14:textId="77777777" w:rsidR="000174D6" w:rsidRPr="000174D6" w:rsidRDefault="000174D6" w:rsidP="000174D6"/>
    <w:p w14:paraId="5AB2C831" w14:textId="57CE8510" w:rsidR="003F33D4" w:rsidRDefault="000F113E" w:rsidP="003F33D4">
      <w:pPr>
        <w:pStyle w:val="Ttulo2"/>
        <w:tabs>
          <w:tab w:val="num" w:pos="0"/>
        </w:tabs>
        <w:spacing w:before="0"/>
        <w:rPr>
          <w:b w:val="0"/>
          <w:bCs w:val="0"/>
        </w:rPr>
      </w:pPr>
      <w:r w:rsidRPr="003F33D4">
        <w:rPr>
          <w:b w:val="0"/>
          <w:bCs w:val="0"/>
        </w:rPr>
        <w:t xml:space="preserve">Praticar agiotagem; </w:t>
      </w:r>
    </w:p>
    <w:p w14:paraId="021DBD95" w14:textId="77777777" w:rsidR="000174D6" w:rsidRPr="000174D6" w:rsidRDefault="000174D6" w:rsidP="000174D6"/>
    <w:p w14:paraId="2EBB7D17" w14:textId="49FEB374" w:rsidR="003F33D4" w:rsidRDefault="000F113E" w:rsidP="003F33D4">
      <w:pPr>
        <w:pStyle w:val="Ttulo2"/>
        <w:tabs>
          <w:tab w:val="num" w:pos="0"/>
        </w:tabs>
        <w:spacing w:before="0"/>
        <w:rPr>
          <w:b w:val="0"/>
          <w:bCs w:val="0"/>
        </w:rPr>
      </w:pPr>
      <w:r w:rsidRPr="003F33D4">
        <w:rPr>
          <w:b w:val="0"/>
          <w:bCs w:val="0"/>
        </w:rPr>
        <w:t>Fumar em locais que não são os determinados e permitidos pela empresa;</w:t>
      </w:r>
    </w:p>
    <w:p w14:paraId="4B373711" w14:textId="77777777" w:rsidR="000174D6" w:rsidRPr="000174D6" w:rsidRDefault="000174D6" w:rsidP="000174D6"/>
    <w:p w14:paraId="38730B9B" w14:textId="2581CEB3" w:rsidR="003F33D4" w:rsidRDefault="000F113E" w:rsidP="003F33D4">
      <w:pPr>
        <w:pStyle w:val="Ttulo2"/>
        <w:tabs>
          <w:tab w:val="num" w:pos="0"/>
        </w:tabs>
        <w:spacing w:before="0"/>
        <w:rPr>
          <w:b w:val="0"/>
          <w:bCs w:val="0"/>
        </w:rPr>
      </w:pPr>
      <w:r w:rsidRPr="003F33D4">
        <w:rPr>
          <w:b w:val="0"/>
          <w:bCs w:val="0"/>
        </w:rPr>
        <w:t xml:space="preserve">Mau comportamento no recinto de trabalho; </w:t>
      </w:r>
    </w:p>
    <w:p w14:paraId="16A726A2" w14:textId="77777777" w:rsidR="000174D6" w:rsidRPr="000174D6" w:rsidRDefault="000174D6" w:rsidP="000174D6"/>
    <w:p w14:paraId="0D7EA56E" w14:textId="7FE36531" w:rsidR="003F33D4" w:rsidRDefault="000F113E" w:rsidP="003F33D4">
      <w:pPr>
        <w:pStyle w:val="Ttulo2"/>
        <w:tabs>
          <w:tab w:val="num" w:pos="0"/>
        </w:tabs>
        <w:spacing w:before="0"/>
        <w:rPr>
          <w:b w:val="0"/>
          <w:bCs w:val="0"/>
        </w:rPr>
      </w:pPr>
      <w:r w:rsidRPr="003F33D4">
        <w:rPr>
          <w:b w:val="0"/>
          <w:bCs w:val="0"/>
        </w:rPr>
        <w:t xml:space="preserve">Recusar-se a assinar o cartão de ponto ou papeleta externa; </w:t>
      </w:r>
    </w:p>
    <w:p w14:paraId="4CD02721" w14:textId="77777777" w:rsidR="003F33D4" w:rsidRPr="003F33D4" w:rsidRDefault="003F33D4" w:rsidP="003F33D4"/>
    <w:p w14:paraId="5E927DDA" w14:textId="77777777" w:rsidR="000F113E" w:rsidRDefault="000F113E" w:rsidP="000F113E">
      <w:pPr>
        <w:spacing w:line="276" w:lineRule="auto"/>
      </w:pPr>
    </w:p>
    <w:p w14:paraId="2B66917D" w14:textId="52F20EE3" w:rsidR="00720A28" w:rsidRDefault="000F113E" w:rsidP="00720A28">
      <w:pPr>
        <w:pStyle w:val="Ttulo1"/>
      </w:pPr>
      <w:bookmarkStart w:id="7" w:name="_Toc95728157"/>
      <w:r w:rsidRPr="000F113E">
        <w:t>INFRAÇAO AO REGULAMENTO</w:t>
      </w:r>
      <w:bookmarkEnd w:id="7"/>
    </w:p>
    <w:p w14:paraId="1E29069E" w14:textId="77777777" w:rsidR="00720A28" w:rsidRDefault="00720A28" w:rsidP="000F113E">
      <w:pPr>
        <w:spacing w:line="276" w:lineRule="auto"/>
      </w:pPr>
    </w:p>
    <w:p w14:paraId="72738E3D" w14:textId="77777777" w:rsidR="00720A28" w:rsidRDefault="00720A28" w:rsidP="000F113E">
      <w:pPr>
        <w:spacing w:line="276" w:lineRule="auto"/>
      </w:pPr>
      <w:r>
        <w:t>No caso de infrações ao presente regulamento interno, ou qualquer outra disposição que fira a moral e ética profissional, o infrator estará sujeito</w:t>
      </w:r>
      <w:r w:rsidR="000F113E" w:rsidRPr="000F113E">
        <w:t xml:space="preserve"> às penalidades previstas na CONSOLIDAÇÃO DAS LEIS DO TRABALHO, </w:t>
      </w:r>
      <w:r>
        <w:t>relacionadas abaixo:</w:t>
      </w:r>
    </w:p>
    <w:p w14:paraId="363C6D81" w14:textId="77777777" w:rsidR="00720A28" w:rsidRDefault="00720A28" w:rsidP="000F113E">
      <w:pPr>
        <w:spacing w:line="276" w:lineRule="auto"/>
      </w:pPr>
    </w:p>
    <w:p w14:paraId="3D9D83D8" w14:textId="480A5811" w:rsidR="00720A28" w:rsidRPr="00720A28" w:rsidRDefault="000F113E" w:rsidP="00720A28">
      <w:pPr>
        <w:pStyle w:val="Ttulo2"/>
        <w:tabs>
          <w:tab w:val="clear" w:pos="576"/>
          <w:tab w:val="num" w:pos="0"/>
        </w:tabs>
        <w:ind w:left="0" w:firstLine="0"/>
        <w:rPr>
          <w:b w:val="0"/>
          <w:bCs w:val="0"/>
        </w:rPr>
      </w:pPr>
      <w:r w:rsidRPr="00720A28">
        <w:rPr>
          <w:b w:val="0"/>
          <w:bCs w:val="0"/>
        </w:rPr>
        <w:t xml:space="preserve">Advertência verbal, sob forma de orientação. </w:t>
      </w:r>
    </w:p>
    <w:p w14:paraId="14594BB2" w14:textId="77777777" w:rsidR="00720A28" w:rsidRPr="00720A28" w:rsidRDefault="000F113E" w:rsidP="00720A28">
      <w:pPr>
        <w:pStyle w:val="Ttulo2"/>
        <w:tabs>
          <w:tab w:val="clear" w:pos="576"/>
          <w:tab w:val="num" w:pos="0"/>
        </w:tabs>
        <w:ind w:left="0" w:firstLine="0"/>
        <w:rPr>
          <w:b w:val="0"/>
          <w:bCs w:val="0"/>
        </w:rPr>
      </w:pPr>
      <w:r w:rsidRPr="00720A28">
        <w:rPr>
          <w:b w:val="0"/>
          <w:bCs w:val="0"/>
        </w:rPr>
        <w:t xml:space="preserve">Advertência por escrito, sendo anexada à ficha funcional. </w:t>
      </w:r>
    </w:p>
    <w:p w14:paraId="4EB3FD1F" w14:textId="77777777" w:rsidR="00720A28" w:rsidRPr="00720A28" w:rsidRDefault="000F113E" w:rsidP="00720A28">
      <w:pPr>
        <w:pStyle w:val="Ttulo2"/>
        <w:tabs>
          <w:tab w:val="clear" w:pos="576"/>
          <w:tab w:val="num" w:pos="0"/>
        </w:tabs>
        <w:ind w:left="0" w:firstLine="0"/>
        <w:rPr>
          <w:b w:val="0"/>
          <w:bCs w:val="0"/>
        </w:rPr>
      </w:pPr>
      <w:r w:rsidRPr="00720A28">
        <w:rPr>
          <w:b w:val="0"/>
          <w:bCs w:val="0"/>
        </w:rPr>
        <w:t xml:space="preserve">Suspensão </w:t>
      </w:r>
    </w:p>
    <w:p w14:paraId="08B038AF" w14:textId="77777777" w:rsidR="00720A28" w:rsidRDefault="000F113E" w:rsidP="00720A28">
      <w:pPr>
        <w:pStyle w:val="Ttulo2"/>
        <w:tabs>
          <w:tab w:val="clear" w:pos="576"/>
          <w:tab w:val="num" w:pos="0"/>
        </w:tabs>
        <w:ind w:left="0" w:firstLine="0"/>
        <w:rPr>
          <w:b w:val="0"/>
          <w:bCs w:val="0"/>
        </w:rPr>
      </w:pPr>
      <w:r w:rsidRPr="00720A28">
        <w:rPr>
          <w:b w:val="0"/>
          <w:bCs w:val="0"/>
        </w:rPr>
        <w:t xml:space="preserve">Demissão. </w:t>
      </w:r>
    </w:p>
    <w:p w14:paraId="286D3466" w14:textId="77777777" w:rsidR="00720A28" w:rsidRDefault="000F113E" w:rsidP="00720A28">
      <w:pPr>
        <w:pStyle w:val="Ttulo2"/>
        <w:numPr>
          <w:ilvl w:val="0"/>
          <w:numId w:val="0"/>
        </w:numPr>
        <w:rPr>
          <w:b w:val="0"/>
          <w:bCs w:val="0"/>
        </w:rPr>
      </w:pPr>
      <w:r w:rsidRPr="00720A28">
        <w:rPr>
          <w:b w:val="0"/>
          <w:bCs w:val="0"/>
        </w:rPr>
        <w:t xml:space="preserve">Os casos omissos e modificações deste Regulamento Interno, serão em quaisquer circunstâncias, resolvidos pelo Departamento de Pessoal, que, para tal, reger-se-á não só pela legislação Trabalhista vigente, como </w:t>
      </w:r>
      <w:r w:rsidR="00720A28" w:rsidRPr="00720A28">
        <w:rPr>
          <w:b w:val="0"/>
          <w:bCs w:val="0"/>
        </w:rPr>
        <w:t>pelos</w:t>
      </w:r>
      <w:r w:rsidRPr="00720A28">
        <w:rPr>
          <w:b w:val="0"/>
          <w:bCs w:val="0"/>
        </w:rPr>
        <w:t xml:space="preserve"> costumes usuais e demais diretrizes da empresa, desde que não colidam com a referida Legislação. </w:t>
      </w:r>
    </w:p>
    <w:p w14:paraId="63430FE4" w14:textId="7498E3EF" w:rsidR="00672FD6" w:rsidRPr="00720A28" w:rsidRDefault="000F113E" w:rsidP="00720A28">
      <w:pPr>
        <w:pStyle w:val="Ttulo2"/>
        <w:numPr>
          <w:ilvl w:val="0"/>
          <w:numId w:val="0"/>
        </w:numPr>
        <w:rPr>
          <w:b w:val="0"/>
          <w:bCs w:val="0"/>
        </w:rPr>
      </w:pPr>
      <w:r w:rsidRPr="00720A28">
        <w:rPr>
          <w:b w:val="0"/>
          <w:bCs w:val="0"/>
        </w:rPr>
        <w:t>Registre-se ainda, que aplicação das penalidades previstas na legislação trabalhista, não excluem, quando couber, a adoção também de outras medidas cabíveis de natureza cível e criminal.</w:t>
      </w:r>
    </w:p>
    <w:sectPr w:rsidR="00672FD6" w:rsidRPr="00720A28" w:rsidSect="003F33D4">
      <w:type w:val="continuous"/>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2F2A" w14:textId="77777777" w:rsidR="009919FA" w:rsidRDefault="009919FA">
      <w:r>
        <w:separator/>
      </w:r>
    </w:p>
  </w:endnote>
  <w:endnote w:type="continuationSeparator" w:id="0">
    <w:p w14:paraId="26D2589B" w14:textId="77777777" w:rsidR="009919FA" w:rsidRDefault="0099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9EAF0" w14:textId="77777777" w:rsidR="009919FA" w:rsidRDefault="009919FA">
      <w:r>
        <w:separator/>
      </w:r>
    </w:p>
  </w:footnote>
  <w:footnote w:type="continuationSeparator" w:id="0">
    <w:p w14:paraId="69931EAC" w14:textId="77777777" w:rsidR="009919FA" w:rsidRDefault="00991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AB83E20"/>
    <w:multiLevelType w:val="hybridMultilevel"/>
    <w:tmpl w:val="39E43622"/>
    <w:lvl w:ilvl="0" w:tplc="A686DEC8">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AC028F"/>
    <w:multiLevelType w:val="hybridMultilevel"/>
    <w:tmpl w:val="A94C6D2E"/>
    <w:lvl w:ilvl="0" w:tplc="0264FF36">
      <w:start w:val="5"/>
      <w:numFmt w:val="bullet"/>
      <w:lvlText w:val="•"/>
      <w:lvlJc w:val="left"/>
      <w:pPr>
        <w:ind w:left="710" w:hanging="360"/>
      </w:pPr>
      <w:rPr>
        <w:rFonts w:ascii="Verdana" w:eastAsia="Times New Roman" w:hAnsi="Verdana" w:cs="Arial" w:hint="default"/>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3" w15:restartNumberingAfterBreak="0">
    <w:nsid w:val="396B01DD"/>
    <w:multiLevelType w:val="multilevel"/>
    <w:tmpl w:val="0108E2CA"/>
    <w:lvl w:ilvl="0">
      <w:start w:val="1"/>
      <w:numFmt w:val="decimal"/>
      <w:pStyle w:val="Ttulo1"/>
      <w:lvlText w:val="%1"/>
      <w:lvlJc w:val="left"/>
      <w:pPr>
        <w:tabs>
          <w:tab w:val="num" w:pos="432"/>
        </w:tabs>
        <w:ind w:left="432" w:hanging="432"/>
      </w:pPr>
      <w:rPr>
        <w:b/>
        <w:bCs/>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47F00FCF"/>
    <w:multiLevelType w:val="hybridMultilevel"/>
    <w:tmpl w:val="553E8438"/>
    <w:lvl w:ilvl="0" w:tplc="D7AC94E0">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DB2B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9B0791C"/>
    <w:multiLevelType w:val="hybridMultilevel"/>
    <w:tmpl w:val="CD76C1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F66306"/>
    <w:multiLevelType w:val="hybridMultilevel"/>
    <w:tmpl w:val="4198F704"/>
    <w:lvl w:ilvl="0" w:tplc="955A07CE">
      <w:start w:val="5"/>
      <w:numFmt w:val="bullet"/>
      <w:lvlText w:val=""/>
      <w:lvlJc w:val="left"/>
      <w:pPr>
        <w:tabs>
          <w:tab w:val="num" w:pos="360"/>
        </w:tabs>
        <w:ind w:left="360" w:hanging="360"/>
      </w:pPr>
      <w:rPr>
        <w:rFonts w:ascii="Symbol" w:hAnsi="Symbol" w:cs="Aria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84FFE"/>
    <w:multiLevelType w:val="hybridMultilevel"/>
    <w:tmpl w:val="57E42BD0"/>
    <w:lvl w:ilvl="0" w:tplc="0264FF36">
      <w:start w:val="5"/>
      <w:numFmt w:val="bullet"/>
      <w:lvlText w:val="•"/>
      <w:lvlJc w:val="left"/>
      <w:pPr>
        <w:ind w:left="644" w:hanging="360"/>
      </w:pPr>
      <w:rPr>
        <w:rFonts w:ascii="Verdana" w:eastAsia="Times New Roman" w:hAnsi="Verdana" w:cs="Aria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5"/>
  </w:num>
  <w:num w:numId="7">
    <w:abstractNumId w:val="4"/>
  </w:num>
  <w:num w:numId="8">
    <w:abstractNumId w:val="6"/>
  </w:num>
  <w:num w:numId="9">
    <w:abstractNumId w:val="0"/>
    <w:lvlOverride w:ilvl="0">
      <w:lvl w:ilvl="0">
        <w:start w:val="1"/>
        <w:numFmt w:val="bullet"/>
        <w:lvlText w:val=""/>
        <w:legacy w:legacy="1" w:legacySpace="0" w:legacyIndent="360"/>
        <w:lvlJc w:val="left"/>
        <w:pPr>
          <w:ind w:left="360" w:hanging="360"/>
        </w:pPr>
        <w:rPr>
          <w:rFonts w:ascii="Monotype Sorts" w:hAnsi="Monotype Sorts" w:hint="default"/>
        </w:rPr>
      </w:lvl>
    </w:lvlOverride>
  </w:num>
  <w:num w:numId="10">
    <w:abstractNumId w:val="9"/>
  </w:num>
  <w:num w:numId="1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74D6"/>
    <w:rsid w:val="000400F0"/>
    <w:rsid w:val="0005590D"/>
    <w:rsid w:val="00055C92"/>
    <w:rsid w:val="00093FE6"/>
    <w:rsid w:val="000F113E"/>
    <w:rsid w:val="00131A0F"/>
    <w:rsid w:val="001A3D2D"/>
    <w:rsid w:val="00200ED8"/>
    <w:rsid w:val="002202B3"/>
    <w:rsid w:val="00241695"/>
    <w:rsid w:val="00252D1F"/>
    <w:rsid w:val="002E181C"/>
    <w:rsid w:val="003149DC"/>
    <w:rsid w:val="003871BA"/>
    <w:rsid w:val="003A52CA"/>
    <w:rsid w:val="003F33D4"/>
    <w:rsid w:val="0040034A"/>
    <w:rsid w:val="00400A8E"/>
    <w:rsid w:val="00424940"/>
    <w:rsid w:val="00471623"/>
    <w:rsid w:val="004A4A41"/>
    <w:rsid w:val="005143D9"/>
    <w:rsid w:val="0054524F"/>
    <w:rsid w:val="0056400E"/>
    <w:rsid w:val="005C1F6E"/>
    <w:rsid w:val="005D61D4"/>
    <w:rsid w:val="00614A3A"/>
    <w:rsid w:val="00640E68"/>
    <w:rsid w:val="0065304E"/>
    <w:rsid w:val="00672FD6"/>
    <w:rsid w:val="006A100D"/>
    <w:rsid w:val="006C66B5"/>
    <w:rsid w:val="006C7202"/>
    <w:rsid w:val="00720A28"/>
    <w:rsid w:val="007612AF"/>
    <w:rsid w:val="00766065"/>
    <w:rsid w:val="00785B2B"/>
    <w:rsid w:val="007E49F6"/>
    <w:rsid w:val="007E504A"/>
    <w:rsid w:val="00847AD9"/>
    <w:rsid w:val="00922A4B"/>
    <w:rsid w:val="00986D51"/>
    <w:rsid w:val="009919FA"/>
    <w:rsid w:val="009C3745"/>
    <w:rsid w:val="00A00E84"/>
    <w:rsid w:val="00A21E47"/>
    <w:rsid w:val="00AD6F85"/>
    <w:rsid w:val="00AF1E61"/>
    <w:rsid w:val="00BD157A"/>
    <w:rsid w:val="00CE776C"/>
    <w:rsid w:val="00D1269C"/>
    <w:rsid w:val="00D563E7"/>
    <w:rsid w:val="00D968EB"/>
    <w:rsid w:val="00DD284A"/>
    <w:rsid w:val="00E510C8"/>
    <w:rsid w:val="00E716CA"/>
    <w:rsid w:val="00E77C26"/>
    <w:rsid w:val="00E911AE"/>
    <w:rsid w:val="00ED27B6"/>
    <w:rsid w:val="00F31B5C"/>
    <w:rsid w:val="00F60F62"/>
    <w:rsid w:val="00F92758"/>
    <w:rsid w:val="00FA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474D1-8872-4381-9FB5-0D05A94D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947</Words>
  <Characters>5119</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2021-08-13T19:47:00Z</dcterms:created>
  <dcterms:modified xsi:type="dcterms:W3CDTF">2022-02-14T13:48:00Z</dcterms:modified>
</cp:coreProperties>
</file>